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Zamierzenia wychowawczo-dydaktyczne- </w:t>
      </w: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>wrzesień</w:t>
      </w: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2025r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 w:ascii="Calibri" w:hAnsi="Calibr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 „Poznajemy przedszkole”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Zapoznanie z salą zabaw, toaletą, szatnią, ogrodem i przydzielonymi znaczkami,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Zapoznanie z zasadami, warunkującymi bezpieczeństwo na terenie przedszkola,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Zapoznanie z zasadami poruszania się po przedszkolu oraz podczas wyjścia do ogrodu,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Zapoznanie z zasadami bezpieczeństwa podczas korzystania z zabawek w sali i w ogrodzie przedszkolnym,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Rozwijanie myślenia matematycznego, klasyfikowanie, porównywanie obiektów,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bCs/>
          <w:color w:val="000000"/>
          <w:kern w:val="0"/>
          <w:sz w:val="24"/>
          <w:szCs w:val="24"/>
          <w:lang w:eastAsia="pl-PL"/>
        </w:rPr>
        <w:t>Zachęcanie dosłuchania i śpiewania piosenek.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 w:ascii="Calibri" w:hAnsi="Calibr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 w:ascii="Calibri" w:hAnsi="Calibr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>Nasze przedszkole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Cele ogólne: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Zapoznanie dzieci z zasadami współdziałania w grupie rówieśniczej min: poruszanie się po sali bez narażania na niebezpieczeństwo siebie i inne dzieci, zgodne korzystanie ze wspólnych zabawek,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>rozumieni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e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znaczenia pojęcia uprzejmość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Wyrabianie nawyku uprzejmego witania i żegnania się z kolegami i Paniami,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Wdrażanie do reagowania na polecenia nauczyciela,</w:t>
      </w:r>
    </w:p>
    <w:p>
      <w:pPr>
        <w:pStyle w:val="Standard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Kształtowanie nawyku podejmowania aktywności fizycznej przez dzieci,</w:t>
      </w:r>
    </w:p>
    <w:p>
      <w:pPr>
        <w:pStyle w:val="Standard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Dochodzenie do samodzielności w ubieraniu i rozbieraniu się,</w:t>
      </w:r>
    </w:p>
    <w:p>
      <w:pPr>
        <w:pStyle w:val="Standard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>Wdrażanie do słuchania i śpiewania piosenek,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>„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Dbam o porządek i higienę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>”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Wdrażanie do dbałości o porządek </w:t>
      </w:r>
      <w:r>
        <w:rPr>
          <w:rFonts w:ascii="Calibri" w:hAnsi="Calibri"/>
          <w:sz w:val="24"/>
          <w:szCs w:val="24"/>
        </w:rPr>
        <w:t xml:space="preserve">w sali ( odkładanie zabawek na miejsce)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Wdrażanie do dbałości o porządek w szatni (odkładanie butów na miejsce, wieszanie bluz/kurtek,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Kształtowanie podstawowych nawyków higienicznych,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Popularyzowanie zasad higieny jamy ustnej i kształtowanie nawyku mycia zębów,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Różnicowanie i porównywanie dźwięków, określanie źródła ich pochodzenia,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Obserwacja zmian, zachodzących w krajobrazie i pogodzie jesienią,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/>
          <w:bCs/>
          <w:color w:val="000000"/>
          <w:kern w:val="0"/>
          <w:sz w:val="24"/>
          <w:szCs w:val="24"/>
          <w:lang w:eastAsia="pl-PL"/>
        </w:rPr>
        <w:t>Rozwijanie myślenia matematycznego, klasyfikowanie - tworzenie prostych kolekcji,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„Bezpieczna droga do przedszkola” 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Zapoznanie dzieci z podstawowymi zasadami ruchu drogow</w:t>
      </w:r>
      <w:r>
        <w:rPr>
          <w:rFonts w:ascii="Calibri" w:hAnsi="Calibri"/>
          <w:sz w:val="24"/>
          <w:szCs w:val="24"/>
        </w:rPr>
        <w:t xml:space="preserve">ego ( przechodzenie na pasach, zwracanie uwagi na sygnalizacje świetlną , zachowanie ostrożności podczas przekraczania jezdni)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Rozpoznawanie i nazywanie określonych symboli,  niektórych znaków drogowych </w:t>
      </w:r>
      <w:r>
        <w:rPr>
          <w:rFonts w:ascii="Calibri" w:hAnsi="Calibri"/>
          <w:color w:val="000000"/>
          <w:sz w:val="24"/>
          <w:szCs w:val="24"/>
        </w:rPr>
        <w:t>( przejście dla pieszych, sygnalizacja świetlna)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Kształtowanie orientacji przestrzennej,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/>
          <w:bCs/>
          <w:color w:val="000000"/>
          <w:kern w:val="0"/>
          <w:sz w:val="24"/>
          <w:szCs w:val="24"/>
          <w:lang w:eastAsia="pl-PL"/>
        </w:rPr>
        <w:t>Rozwijanie postawy szacunku i zaufania w stosunku do osób, mogących udzielić wsparcia w sytuacji niebezpiecznej poza terenem przedszkola np.: Policjant.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ourier New">
    <w:charset w:val="ee" w:characterSet="windows-125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d671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d671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d671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d671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d671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d671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d671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d671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d671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d671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d671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d671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d671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d671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d671e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d671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d671e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d671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d671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d671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d671e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d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LibreOffice/7.6.2.1$Windows_X86_64 LibreOffice_project/56f7684011345957bbf33a7ee678afaf4d2ba333</Application>
  <AppVersion>15.0000</AppVersion>
  <Pages>2</Pages>
  <Words>303</Words>
  <Characters>2037</Characters>
  <CharactersWithSpaces>2294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2025-04-27T09:26:00Z</dcterms:created>
  <dc:creator>Ewa Komorowska</dc:creator>
  <dc:description/>
  <dc:language>pl-PL</dc:language>
  <cp:lastModifiedBy/>
  <dcterms:modified xsi:type="dcterms:W3CDTF">2025-09-08T17:07:17Z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