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8E20B" w14:textId="51D4B05B" w:rsidR="00784DF7" w:rsidRDefault="00784DF7" w:rsidP="00BF3D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Zamierzenia wychowawczo-dydaktyczne – Wrzesień 2023r</w:t>
      </w:r>
    </w:p>
    <w:p w14:paraId="7BB0DC5B" w14:textId="77777777" w:rsidR="00784DF7" w:rsidRDefault="00784DF7" w:rsidP="00BF3D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02661" w14:textId="677E8493" w:rsidR="00BF3DB2" w:rsidRPr="00BF3DB2" w:rsidRDefault="00BF3DB2" w:rsidP="00BF3D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3DB2">
        <w:rPr>
          <w:rFonts w:ascii="Times New Roman" w:hAnsi="Times New Roman" w:cs="Times New Roman"/>
          <w:b/>
          <w:bCs/>
          <w:sz w:val="24"/>
          <w:szCs w:val="24"/>
        </w:rPr>
        <w:t>Temat kompleksowy: „Poznajemy przedszkole”</w:t>
      </w:r>
    </w:p>
    <w:p w14:paraId="3E2561D8" w14:textId="511ADD14" w:rsidR="00BF3DB2" w:rsidRPr="00F24901" w:rsidRDefault="00BF3DB2" w:rsidP="00BF3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ogólne:</w:t>
      </w:r>
    </w:p>
    <w:p w14:paraId="3B27802C" w14:textId="77777777" w:rsidR="00BF3DB2" w:rsidRPr="00F24901" w:rsidRDefault="00BF3DB2" w:rsidP="00BF3D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</w:t>
      </w:r>
      <w:r w:rsidRPr="00F24901">
        <w:rPr>
          <w:rFonts w:ascii="Times New Roman" w:hAnsi="Times New Roman"/>
          <w:sz w:val="24"/>
          <w:szCs w:val="24"/>
        </w:rPr>
        <w:t>oznanie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F24901">
        <w:rPr>
          <w:rFonts w:ascii="Times New Roman" w:hAnsi="Times New Roman"/>
          <w:sz w:val="24"/>
          <w:szCs w:val="24"/>
        </w:rPr>
        <w:t>sal</w:t>
      </w:r>
      <w:r>
        <w:rPr>
          <w:rFonts w:ascii="Times New Roman" w:hAnsi="Times New Roman"/>
          <w:sz w:val="24"/>
          <w:szCs w:val="24"/>
        </w:rPr>
        <w:t>ą</w:t>
      </w:r>
      <w:r w:rsidRPr="00F24901">
        <w:rPr>
          <w:rFonts w:ascii="Times New Roman" w:hAnsi="Times New Roman"/>
          <w:sz w:val="24"/>
          <w:szCs w:val="24"/>
        </w:rPr>
        <w:t xml:space="preserve"> zabaw, toalet</w:t>
      </w:r>
      <w:r>
        <w:rPr>
          <w:rFonts w:ascii="Times New Roman" w:hAnsi="Times New Roman"/>
          <w:sz w:val="24"/>
          <w:szCs w:val="24"/>
        </w:rPr>
        <w:t>ą</w:t>
      </w:r>
      <w:r w:rsidRPr="00F24901">
        <w:rPr>
          <w:rFonts w:ascii="Times New Roman" w:hAnsi="Times New Roman"/>
          <w:sz w:val="24"/>
          <w:szCs w:val="24"/>
        </w:rPr>
        <w:t>, szatni</w:t>
      </w:r>
      <w:r>
        <w:rPr>
          <w:rFonts w:ascii="Times New Roman" w:hAnsi="Times New Roman"/>
          <w:sz w:val="24"/>
          <w:szCs w:val="24"/>
        </w:rPr>
        <w:t>ą</w:t>
      </w:r>
      <w:r w:rsidRPr="00F24901">
        <w:rPr>
          <w:rFonts w:ascii="Times New Roman" w:hAnsi="Times New Roman"/>
          <w:sz w:val="24"/>
          <w:szCs w:val="24"/>
        </w:rPr>
        <w:t>, ogrod</w:t>
      </w:r>
      <w:r>
        <w:rPr>
          <w:rFonts w:ascii="Times New Roman" w:hAnsi="Times New Roman"/>
          <w:sz w:val="24"/>
          <w:szCs w:val="24"/>
        </w:rPr>
        <w:t>em</w:t>
      </w:r>
      <w:r w:rsidRPr="00F24901">
        <w:rPr>
          <w:rFonts w:ascii="Times New Roman" w:hAnsi="Times New Roman"/>
          <w:sz w:val="24"/>
          <w:szCs w:val="24"/>
        </w:rPr>
        <w:t xml:space="preserve"> i przydzielony</w:t>
      </w:r>
      <w:r>
        <w:rPr>
          <w:rFonts w:ascii="Times New Roman" w:hAnsi="Times New Roman"/>
          <w:sz w:val="24"/>
          <w:szCs w:val="24"/>
        </w:rPr>
        <w:t>mi</w:t>
      </w:r>
      <w:r w:rsidRPr="00F24901">
        <w:rPr>
          <w:rFonts w:ascii="Times New Roman" w:hAnsi="Times New Roman"/>
          <w:sz w:val="24"/>
          <w:szCs w:val="24"/>
        </w:rPr>
        <w:t xml:space="preserve"> znaczk</w:t>
      </w:r>
      <w:r>
        <w:rPr>
          <w:rFonts w:ascii="Times New Roman" w:hAnsi="Times New Roman"/>
          <w:sz w:val="24"/>
          <w:szCs w:val="24"/>
        </w:rPr>
        <w:t>ami</w:t>
      </w:r>
      <w:r w:rsidRPr="00F24901">
        <w:rPr>
          <w:rFonts w:ascii="Times New Roman" w:hAnsi="Times New Roman"/>
          <w:sz w:val="24"/>
          <w:szCs w:val="24"/>
        </w:rPr>
        <w:t>,</w:t>
      </w:r>
    </w:p>
    <w:p w14:paraId="756CF69E" w14:textId="77777777" w:rsidR="00BF3DB2" w:rsidRPr="00F24901" w:rsidRDefault="00BF3DB2" w:rsidP="00BF3D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</w:t>
      </w:r>
      <w:r w:rsidRPr="00F24901">
        <w:rPr>
          <w:rFonts w:ascii="Times New Roman" w:hAnsi="Times New Roman"/>
          <w:sz w:val="24"/>
          <w:szCs w:val="24"/>
        </w:rPr>
        <w:t>oznanie z zasadami, warunkującymi bezpieczeństwo na terenie przedszkola,</w:t>
      </w:r>
    </w:p>
    <w:p w14:paraId="703DF50B" w14:textId="77777777" w:rsidR="00BF3DB2" w:rsidRPr="008E367F" w:rsidRDefault="00BF3DB2" w:rsidP="00BF3D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>Zapoznanie z zasadami poruszania się po przedszkolu oraz podczas wyjścia do ogrodu,</w:t>
      </w:r>
    </w:p>
    <w:p w14:paraId="13EEABB2" w14:textId="77777777" w:rsidR="00BF3DB2" w:rsidRDefault="00BF3DB2" w:rsidP="00BF3D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>Zapoznanie z zasadami bezpieczeństwa podczas korzystania z zabawek w sali i w ogrodzie przedszkolnym,</w:t>
      </w:r>
    </w:p>
    <w:p w14:paraId="463D9984" w14:textId="77777777" w:rsidR="00BF3DB2" w:rsidRPr="00F24901" w:rsidRDefault="00BF3DB2" w:rsidP="00BF3D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>Rozwijanie myślenia matematycznego, klasyfikowanie, porównywanie obiektów,</w:t>
      </w:r>
    </w:p>
    <w:p w14:paraId="44372C3A" w14:textId="77777777" w:rsidR="00BF3DB2" w:rsidRDefault="00BF3DB2" w:rsidP="00BF3D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>Zachęcanie dosłuchania i śpiewania piosenek.</w:t>
      </w:r>
    </w:p>
    <w:p w14:paraId="2B4AA751" w14:textId="77777777" w:rsidR="00BF3DB2" w:rsidRPr="00BF3DB2" w:rsidRDefault="00BF3DB2" w:rsidP="00BF3D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3DB2">
        <w:rPr>
          <w:rFonts w:ascii="Times New Roman" w:hAnsi="Times New Roman" w:cs="Times New Roman"/>
          <w:b/>
          <w:bCs/>
          <w:sz w:val="24"/>
          <w:szCs w:val="24"/>
        </w:rPr>
        <w:t>Temat kompleksowy: „Umowy w grupie Truskawek ”.</w:t>
      </w:r>
    </w:p>
    <w:p w14:paraId="6A0189FE" w14:textId="77777777" w:rsidR="00BF3DB2" w:rsidRPr="00F24901" w:rsidRDefault="00BF3DB2" w:rsidP="00BF3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ogólne:</w:t>
      </w:r>
    </w:p>
    <w:p w14:paraId="5817BE9F" w14:textId="77777777" w:rsidR="00BF3DB2" w:rsidRPr="00F24901" w:rsidRDefault="00BF3DB2" w:rsidP="00BF3DB2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 xml:space="preserve">Zapoznanie dzieci z zasadami współdziałania w grupie rówieśniczej min: poruszanie się po sali bez narażania na niebezpieczeństwo siebie i inne dzieci, zgodne korzystanie ze wspólnych zabawek, </w:t>
      </w:r>
    </w:p>
    <w:p w14:paraId="21F8C270" w14:textId="77777777" w:rsidR="00BF3DB2" w:rsidRPr="00F24901" w:rsidRDefault="00BF3DB2" w:rsidP="00BF3DB2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>Wyrabianie nawyku uprzejmego witan</w:t>
      </w:r>
      <w:r>
        <w:rPr>
          <w:rFonts w:ascii="Times New Roman" w:hAnsi="Times New Roman"/>
          <w:sz w:val="24"/>
          <w:szCs w:val="24"/>
        </w:rPr>
        <w:t>ia i żegnania się z kolegami i p</w:t>
      </w:r>
      <w:r w:rsidRPr="00F24901">
        <w:rPr>
          <w:rFonts w:ascii="Times New Roman" w:hAnsi="Times New Roman"/>
          <w:sz w:val="24"/>
          <w:szCs w:val="24"/>
        </w:rPr>
        <w:t>aniami,</w:t>
      </w:r>
    </w:p>
    <w:p w14:paraId="5F481302" w14:textId="77777777" w:rsidR="00BF3DB2" w:rsidRDefault="00BF3DB2" w:rsidP="00BF3DB2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>Wdrażanie do reagowania na polecenia nauczyciela,</w:t>
      </w:r>
    </w:p>
    <w:p w14:paraId="6B0E2923" w14:textId="77777777" w:rsidR="00BF3DB2" w:rsidRDefault="00BF3DB2" w:rsidP="00BF3DB2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Kształtowanie nawyku podejmowania aktywności fizycznej przez dzieci,</w:t>
      </w:r>
    </w:p>
    <w:p w14:paraId="194D15C2" w14:textId="77777777" w:rsidR="00BF3DB2" w:rsidRPr="00161F87" w:rsidRDefault="00BF3DB2" w:rsidP="00BF3DB2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Dochodzenie do samodzielności w ubieraniu i rozbieraniu się,</w:t>
      </w:r>
    </w:p>
    <w:p w14:paraId="2048D1CB" w14:textId="4EDB6785" w:rsidR="00BF3DB2" w:rsidRPr="00BF3DB2" w:rsidRDefault="00BF3DB2" w:rsidP="00BF3DB2">
      <w:pPr>
        <w:pStyle w:val="Akapitzlist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410826">
        <w:rPr>
          <w:rFonts w:ascii="Times New Roman" w:hAnsi="Times New Roman"/>
          <w:sz w:val="24"/>
          <w:szCs w:val="24"/>
        </w:rPr>
        <w:t>Promocja zdrowia -"Bezpieczny i zdrowy Przedszkolak” -Spotkanie ze Strażnikami Miejskimi–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826">
        <w:rPr>
          <w:rFonts w:ascii="Times New Roman" w:hAnsi="Times New Roman"/>
          <w:sz w:val="24"/>
          <w:szCs w:val="24"/>
        </w:rPr>
        <w:t>„Strażnik miejski przyjacielem dzieci”.</w:t>
      </w:r>
    </w:p>
    <w:p w14:paraId="24A524A7" w14:textId="77777777" w:rsidR="00BF3DB2" w:rsidRDefault="00BF3DB2" w:rsidP="00BF3DB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>Wdrażanie do słuchania i śpiewania piosenek</w:t>
      </w:r>
      <w:r>
        <w:rPr>
          <w:rFonts w:ascii="Times New Roman" w:hAnsi="Times New Roman"/>
          <w:sz w:val="24"/>
          <w:szCs w:val="24"/>
        </w:rPr>
        <w:t>,</w:t>
      </w:r>
    </w:p>
    <w:p w14:paraId="6E7BCE37" w14:textId="77777777" w:rsidR="00BF3DB2" w:rsidRDefault="00BF3DB2" w:rsidP="00BF3DB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Poznanie historii dziewczynki o imieniu </w:t>
      </w:r>
      <w:proofErr w:type="spellStart"/>
      <w:r>
        <w:rPr>
          <w:rFonts w:ascii="Times New Roman" w:hAnsi="Times New Roman"/>
          <w:sz w:val="24"/>
          <w:szCs w:val="24"/>
        </w:rPr>
        <w:t>Vashti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95980BE" w14:textId="77777777" w:rsidR="00BF3DB2" w:rsidRPr="00BF3DB2" w:rsidRDefault="00BF3DB2" w:rsidP="00BF3D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3DB2">
        <w:rPr>
          <w:rFonts w:ascii="Times New Roman" w:hAnsi="Times New Roman" w:cs="Times New Roman"/>
          <w:b/>
          <w:bCs/>
          <w:sz w:val="24"/>
          <w:szCs w:val="24"/>
        </w:rPr>
        <w:t xml:space="preserve">Temat kompleksowy: „Dbamy o czystość” </w:t>
      </w:r>
    </w:p>
    <w:p w14:paraId="59ACCEF7" w14:textId="77777777" w:rsidR="00BF3DB2" w:rsidRPr="00F24901" w:rsidRDefault="00BF3DB2" w:rsidP="00BF3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ogólne:</w:t>
      </w:r>
    </w:p>
    <w:p w14:paraId="558CC0AE" w14:textId="77777777" w:rsidR="00BF3DB2" w:rsidRPr="00F24901" w:rsidRDefault="00BF3DB2" w:rsidP="00BF3DB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>Kształtowanie podstawowych nawyków higienicznych,</w:t>
      </w:r>
    </w:p>
    <w:p w14:paraId="13C8C315" w14:textId="77777777" w:rsidR="00BF3DB2" w:rsidRDefault="00BF3DB2" w:rsidP="00BF3DB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>Popularyzowanie zasad higieny jamy ustnej i kształtowanie nawyku mycia zębów,</w:t>
      </w:r>
    </w:p>
    <w:p w14:paraId="17F0B760" w14:textId="77777777" w:rsidR="00BF3DB2" w:rsidRPr="00F24901" w:rsidRDefault="00BF3DB2" w:rsidP="00BF3DB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 xml:space="preserve">Wdrażanie do dbałości o porządek </w:t>
      </w:r>
      <w:r>
        <w:rPr>
          <w:rFonts w:ascii="Times New Roman" w:hAnsi="Times New Roman"/>
          <w:sz w:val="24"/>
          <w:szCs w:val="24"/>
        </w:rPr>
        <w:t>w szatni (odkładanie butów na miejsce, wieszanie bluz/kurtek,</w:t>
      </w:r>
    </w:p>
    <w:p w14:paraId="08B7A0F1" w14:textId="77777777" w:rsidR="00BF3DB2" w:rsidRPr="00F24901" w:rsidRDefault="00BF3DB2" w:rsidP="00BF3DB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>Różnicowanie i porównywanie dźwięków, określanie źródła ich pochodzenia,</w:t>
      </w:r>
    </w:p>
    <w:p w14:paraId="07A5E079" w14:textId="77777777" w:rsidR="00BF3DB2" w:rsidRPr="00F24901" w:rsidRDefault="00BF3DB2" w:rsidP="00BF3DB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>Obserwacja zmian, zachodzących w krajobrazie i pogodzie jesienią,</w:t>
      </w:r>
    </w:p>
    <w:p w14:paraId="01A127CD" w14:textId="77777777" w:rsidR="00BF3DB2" w:rsidRDefault="00BF3DB2" w:rsidP="00BF3DB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>Rozwijanie myślenia matematycznego, klasyfikowanie - tworzenie prostych kolekcji,</w:t>
      </w:r>
    </w:p>
    <w:p w14:paraId="3C71158F" w14:textId="77777777" w:rsidR="00BF3DB2" w:rsidRPr="00BF3DB2" w:rsidRDefault="00BF3DB2" w:rsidP="00BF3D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3DB2">
        <w:rPr>
          <w:rFonts w:ascii="Times New Roman" w:hAnsi="Times New Roman" w:cs="Times New Roman"/>
          <w:b/>
          <w:bCs/>
          <w:sz w:val="24"/>
          <w:szCs w:val="24"/>
        </w:rPr>
        <w:t xml:space="preserve">Temat kompleksowy: „Bezpieczna droga do przedszkola” </w:t>
      </w:r>
    </w:p>
    <w:p w14:paraId="5954D8D4" w14:textId="77777777" w:rsidR="00BF3DB2" w:rsidRPr="00F24901" w:rsidRDefault="00BF3DB2" w:rsidP="00BF3DB2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ogólne:</w:t>
      </w:r>
    </w:p>
    <w:p w14:paraId="270F1A9A" w14:textId="1583CE78" w:rsidR="00BF3DB2" w:rsidRPr="00F24901" w:rsidRDefault="00BF3DB2" w:rsidP="00BF3D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>Zapoznanie dzieci z podstawowymi zasadami ruchu drogowego</w:t>
      </w:r>
      <w:r>
        <w:rPr>
          <w:rFonts w:ascii="Times New Roman" w:hAnsi="Times New Roman"/>
          <w:sz w:val="24"/>
          <w:szCs w:val="24"/>
        </w:rPr>
        <w:t>,</w:t>
      </w:r>
    </w:p>
    <w:p w14:paraId="097C5AC5" w14:textId="699F2B40" w:rsidR="00BF3DB2" w:rsidRPr="00F24901" w:rsidRDefault="00BF3DB2" w:rsidP="00BF3D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color w:val="000000"/>
          <w:sz w:val="24"/>
          <w:szCs w:val="24"/>
        </w:rPr>
        <w:t>Rozpoznawanie i</w:t>
      </w:r>
      <w:r>
        <w:rPr>
          <w:rFonts w:ascii="Times New Roman" w:hAnsi="Times New Roman"/>
          <w:color w:val="000000"/>
          <w:sz w:val="24"/>
          <w:szCs w:val="24"/>
        </w:rPr>
        <w:t xml:space="preserve"> nazywanie określonych symboli,</w:t>
      </w:r>
      <w:r w:rsidRPr="00F24901">
        <w:rPr>
          <w:rFonts w:ascii="Times New Roman" w:hAnsi="Times New Roman"/>
          <w:color w:val="000000"/>
          <w:sz w:val="24"/>
          <w:szCs w:val="24"/>
        </w:rPr>
        <w:t xml:space="preserve"> niektórych znaków drogowych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02B2DC5C" w14:textId="50D6E46F" w:rsidR="00BF3DB2" w:rsidRPr="00F24901" w:rsidRDefault="00BF3DB2" w:rsidP="00BF3D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color w:val="000000"/>
          <w:sz w:val="24"/>
          <w:szCs w:val="24"/>
        </w:rPr>
        <w:t>Rozwijanie sprawności małej motoryki i koordynacji wzrokowo-ruchowej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22BC7005" w14:textId="77777777" w:rsidR="00BF3DB2" w:rsidRPr="00F24901" w:rsidRDefault="00BF3DB2" w:rsidP="00BF3D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color w:val="000000"/>
          <w:sz w:val="24"/>
          <w:szCs w:val="24"/>
        </w:rPr>
        <w:t xml:space="preserve">Kształtowanie orientacji przestrzennej, </w:t>
      </w:r>
    </w:p>
    <w:p w14:paraId="322224F2" w14:textId="12DECEAC" w:rsidR="00BF3DB2" w:rsidRPr="00F24901" w:rsidRDefault="00BF3DB2" w:rsidP="00BF3DB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>Rozwijanie postawy szacunku i zaufania w stosunku do osób, mogących udzielić wsparcia w sytuacji niebezpiecznej poza terenem przedszkola np.: Policjant</w:t>
      </w:r>
      <w:r>
        <w:rPr>
          <w:rFonts w:ascii="Times New Roman" w:hAnsi="Times New Roman"/>
          <w:sz w:val="24"/>
          <w:szCs w:val="24"/>
        </w:rPr>
        <w:t>,</w:t>
      </w:r>
    </w:p>
    <w:p w14:paraId="62F01A13" w14:textId="2E4CEBDF" w:rsidR="00BF3DB2" w:rsidRPr="00F24901" w:rsidRDefault="00BF3DB2" w:rsidP="00BF3DB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4901">
        <w:rPr>
          <w:rFonts w:ascii="Times New Roman" w:hAnsi="Times New Roman"/>
          <w:sz w:val="24"/>
          <w:szCs w:val="24"/>
        </w:rPr>
        <w:t>Wdrażanie dzieci do pokonywania trudności zawartych w zadaniach, wymagających wysiłku intelektualnego jako podstawy do uczenia się</w:t>
      </w:r>
      <w:r>
        <w:rPr>
          <w:rFonts w:ascii="Times New Roman" w:hAnsi="Times New Roman"/>
          <w:sz w:val="24"/>
          <w:szCs w:val="24"/>
        </w:rPr>
        <w:t xml:space="preserve"> poprzez zabawę</w:t>
      </w:r>
      <w:r>
        <w:rPr>
          <w:rFonts w:ascii="Times New Roman" w:hAnsi="Times New Roman"/>
          <w:sz w:val="24"/>
          <w:szCs w:val="24"/>
        </w:rPr>
        <w:t>,</w:t>
      </w:r>
    </w:p>
    <w:p w14:paraId="2180BDA5" w14:textId="0EE7B6F6" w:rsidR="00FC4A79" w:rsidRDefault="00BF3DB2" w:rsidP="00BF3DB2">
      <w:pPr>
        <w:pStyle w:val="Akapitzlist"/>
        <w:numPr>
          <w:ilvl w:val="0"/>
          <w:numId w:val="3"/>
        </w:numPr>
        <w:spacing w:after="0" w:line="240" w:lineRule="auto"/>
      </w:pPr>
      <w:r w:rsidRPr="00BF3DB2">
        <w:rPr>
          <w:rFonts w:ascii="Times New Roman" w:hAnsi="Times New Roman"/>
          <w:sz w:val="24"/>
          <w:szCs w:val="24"/>
        </w:rPr>
        <w:t>Wyrabianie umiejętności słuchania i śpiewania piosenek oraz wyrażania muzyki ruchem</w:t>
      </w:r>
      <w:r>
        <w:rPr>
          <w:rFonts w:ascii="Times New Roman" w:hAnsi="Times New Roman"/>
          <w:sz w:val="24"/>
          <w:szCs w:val="24"/>
        </w:rPr>
        <w:t>.</w:t>
      </w:r>
    </w:p>
    <w:sectPr w:rsidR="00FC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CCE"/>
    <w:multiLevelType w:val="multilevel"/>
    <w:tmpl w:val="F9DADB00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98036B"/>
    <w:multiLevelType w:val="multilevel"/>
    <w:tmpl w:val="8118122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734A38"/>
    <w:multiLevelType w:val="hybridMultilevel"/>
    <w:tmpl w:val="4AF294CC"/>
    <w:lvl w:ilvl="0" w:tplc="72B03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F7BFE"/>
    <w:multiLevelType w:val="multilevel"/>
    <w:tmpl w:val="19F65540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D44BEE"/>
    <w:multiLevelType w:val="multilevel"/>
    <w:tmpl w:val="53C2997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B2"/>
    <w:rsid w:val="00784DF7"/>
    <w:rsid w:val="00BF3DB2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4FBF"/>
  <w15:chartTrackingRefBased/>
  <w15:docId w15:val="{EB420F5A-6918-440C-8083-41E38C36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D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DB2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BF3DB2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Komorowska</dc:creator>
  <cp:keywords/>
  <dc:description/>
  <cp:lastModifiedBy>Ewa Komorowska</cp:lastModifiedBy>
  <cp:revision>2</cp:revision>
  <dcterms:created xsi:type="dcterms:W3CDTF">2023-10-01T14:49:00Z</dcterms:created>
  <dcterms:modified xsi:type="dcterms:W3CDTF">2023-10-01T14:58:00Z</dcterms:modified>
</cp:coreProperties>
</file>