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55DAC" w14:textId="77ACB6E7" w:rsidR="00544FE6" w:rsidRDefault="00544FE6" w:rsidP="00806E14">
      <w:pPr>
        <w:jc w:val="center"/>
        <w:rPr>
          <w:sz w:val="36"/>
          <w:szCs w:val="36"/>
        </w:rPr>
      </w:pPr>
      <w:r w:rsidRPr="00806E14">
        <w:rPr>
          <w:sz w:val="36"/>
          <w:szCs w:val="36"/>
        </w:rPr>
        <w:t xml:space="preserve">Zamierzenia wychowawczo-dydaktyczne </w:t>
      </w:r>
      <w:r w:rsidR="00806E14" w:rsidRPr="00806E14">
        <w:rPr>
          <w:sz w:val="36"/>
          <w:szCs w:val="36"/>
        </w:rPr>
        <w:t>– Styczeń 2025 r.</w:t>
      </w:r>
    </w:p>
    <w:p w14:paraId="4A5C868F" w14:textId="77777777" w:rsidR="00806E14" w:rsidRPr="00806E14" w:rsidRDefault="00806E14" w:rsidP="00806E14">
      <w:pPr>
        <w:jc w:val="center"/>
        <w:rPr>
          <w:sz w:val="36"/>
          <w:szCs w:val="36"/>
        </w:rPr>
      </w:pPr>
    </w:p>
    <w:p w14:paraId="097E64C2" w14:textId="77777777" w:rsidR="00544FE6" w:rsidRDefault="00544FE6" w:rsidP="00544FE6">
      <w:pPr>
        <w:jc w:val="both"/>
      </w:pPr>
    </w:p>
    <w:p w14:paraId="3B14D38D" w14:textId="5C7F0C56" w:rsidR="00544FE6" w:rsidRPr="008B67F4" w:rsidRDefault="00544FE6" w:rsidP="00806E14">
      <w:pPr>
        <w:jc w:val="both"/>
      </w:pPr>
      <w:r>
        <w:t xml:space="preserve">Temat kompleksowy: </w:t>
      </w:r>
      <w:r w:rsidR="00806E14">
        <w:t>Na tropie zimy.</w:t>
      </w:r>
    </w:p>
    <w:p w14:paraId="29049254" w14:textId="77777777" w:rsidR="00544FE6" w:rsidRDefault="00544FE6" w:rsidP="00544FE6">
      <w:pPr>
        <w:jc w:val="both"/>
      </w:pPr>
      <w:r>
        <w:t>Cele ogólne:</w:t>
      </w:r>
    </w:p>
    <w:p w14:paraId="6EB32CBD" w14:textId="2754A9C2" w:rsidR="00806E14" w:rsidRDefault="00806E14" w:rsidP="00544FE6">
      <w:pPr>
        <w:pStyle w:val="Akapitzlist"/>
        <w:numPr>
          <w:ilvl w:val="0"/>
          <w:numId w:val="1"/>
        </w:numPr>
      </w:pPr>
      <w:r w:rsidRPr="00806E14">
        <w:t>Rozbudzanie zainteresowania przyrodą</w:t>
      </w:r>
      <w:r>
        <w:t>;</w:t>
      </w:r>
    </w:p>
    <w:p w14:paraId="04AB71D9" w14:textId="79E02768" w:rsidR="00806E14" w:rsidRDefault="00806E14" w:rsidP="00544FE6">
      <w:pPr>
        <w:pStyle w:val="Akapitzlist"/>
        <w:numPr>
          <w:ilvl w:val="0"/>
          <w:numId w:val="1"/>
        </w:numPr>
      </w:pPr>
      <w:r w:rsidRPr="00806E14">
        <w:t>Wdrażanie do uważnego słuchania</w:t>
      </w:r>
      <w:r>
        <w:t>;</w:t>
      </w:r>
    </w:p>
    <w:p w14:paraId="3F76BB7F" w14:textId="76013D62" w:rsidR="00806E14" w:rsidRDefault="00806E14" w:rsidP="00544FE6">
      <w:pPr>
        <w:pStyle w:val="Akapitzlist"/>
        <w:numPr>
          <w:ilvl w:val="0"/>
          <w:numId w:val="1"/>
        </w:numPr>
      </w:pPr>
      <w:r w:rsidRPr="00806E14">
        <w:t xml:space="preserve">Rozwijanie percepcji wzrokowej; </w:t>
      </w:r>
    </w:p>
    <w:p w14:paraId="3374ACFC" w14:textId="5B6CBEE6" w:rsidR="00806E14" w:rsidRDefault="00806E14" w:rsidP="00544FE6">
      <w:pPr>
        <w:pStyle w:val="Akapitzlist"/>
        <w:numPr>
          <w:ilvl w:val="0"/>
          <w:numId w:val="1"/>
        </w:numPr>
      </w:pPr>
      <w:r w:rsidRPr="00806E14">
        <w:t>Ćwiczenie uwagi i koncentracji;</w:t>
      </w:r>
    </w:p>
    <w:p w14:paraId="5A198287" w14:textId="12E1668B" w:rsidR="00806E14" w:rsidRDefault="00806E14" w:rsidP="00544FE6">
      <w:pPr>
        <w:pStyle w:val="Akapitzlist"/>
        <w:numPr>
          <w:ilvl w:val="0"/>
          <w:numId w:val="1"/>
        </w:numPr>
      </w:pPr>
      <w:r w:rsidRPr="00806E14">
        <w:t xml:space="preserve"> Kształtowanie kompetencji matematycznych;</w:t>
      </w:r>
    </w:p>
    <w:p w14:paraId="72D5471F" w14:textId="459A442A" w:rsidR="00806E14" w:rsidRDefault="00806E14" w:rsidP="00544FE6">
      <w:pPr>
        <w:pStyle w:val="Akapitzlist"/>
        <w:numPr>
          <w:ilvl w:val="0"/>
          <w:numId w:val="1"/>
        </w:numPr>
      </w:pPr>
      <w:r w:rsidRPr="00806E14">
        <w:t xml:space="preserve"> Stymulowanie rozwoju mowy i kompetencji czytelniczych;</w:t>
      </w:r>
    </w:p>
    <w:p w14:paraId="24309639" w14:textId="0DFBEF96" w:rsidR="00806E14" w:rsidRDefault="00806E14" w:rsidP="00544FE6">
      <w:pPr>
        <w:pStyle w:val="Akapitzlist"/>
        <w:numPr>
          <w:ilvl w:val="0"/>
          <w:numId w:val="1"/>
        </w:numPr>
      </w:pPr>
      <w:r w:rsidRPr="00806E14">
        <w:t xml:space="preserve"> Poszerzenie wiedzy przyrodniczej;</w:t>
      </w:r>
    </w:p>
    <w:p w14:paraId="1E02FA65" w14:textId="02FFD273" w:rsidR="00544FE6" w:rsidRDefault="00806E14" w:rsidP="00544FE6">
      <w:pPr>
        <w:pStyle w:val="Akapitzlist"/>
        <w:numPr>
          <w:ilvl w:val="0"/>
          <w:numId w:val="1"/>
        </w:numPr>
      </w:pPr>
      <w:r w:rsidRPr="00806E14">
        <w:t xml:space="preserve"> Stymulowanie rozwoju fizycznego.</w:t>
      </w:r>
    </w:p>
    <w:p w14:paraId="0FD1E9B7" w14:textId="77777777" w:rsidR="00806E14" w:rsidRDefault="00806E14" w:rsidP="00806E14">
      <w:pPr>
        <w:pStyle w:val="Akapitzlist"/>
        <w:ind w:left="360"/>
      </w:pPr>
    </w:p>
    <w:p w14:paraId="52397D53" w14:textId="77777777" w:rsidR="00E96DD4" w:rsidRDefault="00E96DD4"/>
    <w:p w14:paraId="2914299A" w14:textId="77777777" w:rsidR="00806E14" w:rsidRDefault="00544FE6" w:rsidP="00806E14">
      <w:pPr>
        <w:jc w:val="both"/>
      </w:pPr>
      <w:r>
        <w:t xml:space="preserve">Temat kompleksowy: </w:t>
      </w:r>
      <w:r w:rsidR="00806E14" w:rsidRPr="00806E14">
        <w:t>Sto lat dla Babci i Dziadka.</w:t>
      </w:r>
    </w:p>
    <w:p w14:paraId="3CA21301" w14:textId="395FBE4C" w:rsidR="00544FE6" w:rsidRDefault="00544FE6" w:rsidP="00806E14">
      <w:pPr>
        <w:jc w:val="both"/>
      </w:pPr>
      <w:r>
        <w:t xml:space="preserve">Cele ogólne: </w:t>
      </w:r>
    </w:p>
    <w:p w14:paraId="2DF5DF65" w14:textId="2C2A9C9F" w:rsidR="00806E14" w:rsidRDefault="00806E14" w:rsidP="00544FE6">
      <w:pPr>
        <w:pStyle w:val="Akapitzlist"/>
        <w:numPr>
          <w:ilvl w:val="0"/>
          <w:numId w:val="2"/>
        </w:numPr>
        <w:spacing w:after="200"/>
        <w:jc w:val="both"/>
      </w:pPr>
      <w:r w:rsidRPr="00806E14">
        <w:t xml:space="preserve">Stymulowanie rozwoju mowy; </w:t>
      </w:r>
    </w:p>
    <w:p w14:paraId="177160F2" w14:textId="6F410090" w:rsidR="00806E14" w:rsidRDefault="00806E14" w:rsidP="00544FE6">
      <w:pPr>
        <w:pStyle w:val="Akapitzlist"/>
        <w:numPr>
          <w:ilvl w:val="0"/>
          <w:numId w:val="2"/>
        </w:numPr>
        <w:spacing w:after="200"/>
        <w:jc w:val="both"/>
      </w:pPr>
      <w:r w:rsidRPr="00806E14">
        <w:t xml:space="preserve">Kształtowanie tradycji i rodzinnych zwyczajów; </w:t>
      </w:r>
    </w:p>
    <w:p w14:paraId="7C852838" w14:textId="6F49E25A" w:rsidR="00806E14" w:rsidRDefault="00806E14" w:rsidP="00544FE6">
      <w:pPr>
        <w:pStyle w:val="Akapitzlist"/>
        <w:numPr>
          <w:ilvl w:val="0"/>
          <w:numId w:val="2"/>
        </w:numPr>
        <w:spacing w:after="200"/>
        <w:jc w:val="both"/>
      </w:pPr>
      <w:r w:rsidRPr="00806E14">
        <w:t xml:space="preserve">Rozwijanie koordynacji ruchowej; </w:t>
      </w:r>
    </w:p>
    <w:p w14:paraId="0BCD71D9" w14:textId="6D4964EB" w:rsidR="00806E14" w:rsidRDefault="00806E14" w:rsidP="00544FE6">
      <w:pPr>
        <w:pStyle w:val="Akapitzlist"/>
        <w:numPr>
          <w:ilvl w:val="0"/>
          <w:numId w:val="2"/>
        </w:numPr>
        <w:spacing w:after="200"/>
        <w:jc w:val="both"/>
      </w:pPr>
      <w:r w:rsidRPr="00806E14">
        <w:t xml:space="preserve">Doskonalenie poczucia rytmu; </w:t>
      </w:r>
    </w:p>
    <w:p w14:paraId="55E34249" w14:textId="394DB144" w:rsidR="00806E14" w:rsidRDefault="00806E14" w:rsidP="00544FE6">
      <w:pPr>
        <w:pStyle w:val="Akapitzlist"/>
        <w:numPr>
          <w:ilvl w:val="0"/>
          <w:numId w:val="2"/>
        </w:numPr>
        <w:spacing w:after="200"/>
        <w:jc w:val="both"/>
      </w:pPr>
      <w:r w:rsidRPr="00806E14">
        <w:t xml:space="preserve">Rozwijanie umiejętności układania szeregów, przeliczania; </w:t>
      </w:r>
    </w:p>
    <w:p w14:paraId="5236FCB6" w14:textId="45F9E90F" w:rsidR="00806E14" w:rsidRDefault="00806E14" w:rsidP="00544FE6">
      <w:pPr>
        <w:pStyle w:val="Akapitzlist"/>
        <w:numPr>
          <w:ilvl w:val="0"/>
          <w:numId w:val="2"/>
        </w:numPr>
        <w:spacing w:after="200"/>
        <w:jc w:val="both"/>
      </w:pPr>
      <w:r w:rsidRPr="00806E14">
        <w:t xml:space="preserve">Doskonalenie sprawności manualnej; </w:t>
      </w:r>
    </w:p>
    <w:p w14:paraId="19FAC09F" w14:textId="73E64CD0" w:rsidR="00806E14" w:rsidRDefault="00806E14" w:rsidP="00544FE6">
      <w:pPr>
        <w:pStyle w:val="Akapitzlist"/>
        <w:numPr>
          <w:ilvl w:val="0"/>
          <w:numId w:val="2"/>
        </w:numPr>
        <w:spacing w:after="200"/>
        <w:jc w:val="both"/>
      </w:pPr>
      <w:r w:rsidRPr="00806E14">
        <w:t>Rozwijanie operacyjnego rozumowanie w zakresie wyznaczania serii;</w:t>
      </w:r>
    </w:p>
    <w:p w14:paraId="3520A8AA" w14:textId="6756D1C6" w:rsidR="00544FE6" w:rsidRDefault="00806E14" w:rsidP="00544FE6">
      <w:pPr>
        <w:pStyle w:val="Akapitzlist"/>
        <w:numPr>
          <w:ilvl w:val="0"/>
          <w:numId w:val="2"/>
        </w:numPr>
        <w:spacing w:after="200"/>
        <w:jc w:val="both"/>
      </w:pPr>
      <w:r w:rsidRPr="00806E14">
        <w:t xml:space="preserve"> kształtowanie umiejętności logicznego myślenia.</w:t>
      </w:r>
    </w:p>
    <w:p w14:paraId="74085EC7" w14:textId="77777777" w:rsidR="00806E14" w:rsidRDefault="00806E14" w:rsidP="00806E14">
      <w:pPr>
        <w:spacing w:after="200"/>
        <w:jc w:val="both"/>
      </w:pPr>
    </w:p>
    <w:p w14:paraId="39D16775" w14:textId="48CF5595" w:rsidR="00806E14" w:rsidRDefault="00806E14" w:rsidP="00806E14">
      <w:pPr>
        <w:jc w:val="both"/>
      </w:pPr>
      <w:r>
        <w:t>Temat kompleksowy: Kolorowy karnawał</w:t>
      </w:r>
      <w:r w:rsidRPr="00806E14">
        <w:t>.</w:t>
      </w:r>
    </w:p>
    <w:p w14:paraId="317AB598" w14:textId="77777777" w:rsidR="00806E14" w:rsidRDefault="00806E14" w:rsidP="00806E14">
      <w:pPr>
        <w:jc w:val="both"/>
      </w:pPr>
      <w:r>
        <w:t xml:space="preserve">Cele ogólne: </w:t>
      </w:r>
    </w:p>
    <w:p w14:paraId="045DD9BD" w14:textId="4E3144A8" w:rsidR="00806E14" w:rsidRDefault="00806E14" w:rsidP="00806E14">
      <w:pPr>
        <w:pStyle w:val="Akapitzlist"/>
        <w:numPr>
          <w:ilvl w:val="0"/>
          <w:numId w:val="3"/>
        </w:numPr>
        <w:spacing w:after="200"/>
        <w:ind w:left="284"/>
        <w:jc w:val="both"/>
      </w:pPr>
      <w:r w:rsidRPr="00806E14">
        <w:t xml:space="preserve">Ćwiczenie koncentracji i uwagi; </w:t>
      </w:r>
    </w:p>
    <w:p w14:paraId="2C491054" w14:textId="1EBBD80E" w:rsidR="00806E14" w:rsidRDefault="00806E14" w:rsidP="00806E14">
      <w:pPr>
        <w:pStyle w:val="Akapitzlist"/>
        <w:numPr>
          <w:ilvl w:val="0"/>
          <w:numId w:val="3"/>
        </w:numPr>
        <w:spacing w:after="200"/>
        <w:ind w:left="284"/>
        <w:jc w:val="both"/>
      </w:pPr>
      <w:r w:rsidRPr="00806E14">
        <w:t xml:space="preserve">Doskonalenie zdolności matematycznych; </w:t>
      </w:r>
    </w:p>
    <w:p w14:paraId="607ED0B8" w14:textId="1AD5ED71" w:rsidR="00806E14" w:rsidRDefault="00806E14" w:rsidP="00806E14">
      <w:pPr>
        <w:pStyle w:val="Akapitzlist"/>
        <w:numPr>
          <w:ilvl w:val="0"/>
          <w:numId w:val="3"/>
        </w:numPr>
        <w:spacing w:after="200"/>
        <w:ind w:left="284"/>
        <w:jc w:val="both"/>
      </w:pPr>
      <w:r w:rsidRPr="00806E14">
        <w:t>Rozbudzanie twórczości;</w:t>
      </w:r>
    </w:p>
    <w:p w14:paraId="0FC84BAB" w14:textId="33257615" w:rsidR="00806E14" w:rsidRDefault="00806E14" w:rsidP="00806E14">
      <w:pPr>
        <w:pStyle w:val="Akapitzlist"/>
        <w:numPr>
          <w:ilvl w:val="0"/>
          <w:numId w:val="3"/>
        </w:numPr>
        <w:spacing w:after="200"/>
        <w:ind w:left="284"/>
        <w:jc w:val="both"/>
      </w:pPr>
      <w:r w:rsidRPr="00806E14">
        <w:t>Rozwijanie spostrzegawczości;</w:t>
      </w:r>
    </w:p>
    <w:p w14:paraId="5FCD5738" w14:textId="28C0883E" w:rsidR="00806E14" w:rsidRDefault="00806E14" w:rsidP="00806E14">
      <w:pPr>
        <w:pStyle w:val="Akapitzlist"/>
        <w:numPr>
          <w:ilvl w:val="0"/>
          <w:numId w:val="3"/>
        </w:numPr>
        <w:spacing w:after="200"/>
        <w:ind w:left="284"/>
        <w:jc w:val="both"/>
      </w:pPr>
      <w:r w:rsidRPr="00806E14">
        <w:t xml:space="preserve">Stymulowanie percepcji słuchowej; </w:t>
      </w:r>
    </w:p>
    <w:p w14:paraId="56D7CAB0" w14:textId="569AC2C2" w:rsidR="00806E14" w:rsidRDefault="00806E14" w:rsidP="00806E14">
      <w:pPr>
        <w:pStyle w:val="Akapitzlist"/>
        <w:numPr>
          <w:ilvl w:val="0"/>
          <w:numId w:val="3"/>
        </w:numPr>
        <w:spacing w:after="200"/>
        <w:ind w:left="284"/>
        <w:jc w:val="both"/>
      </w:pPr>
      <w:r w:rsidRPr="00806E14">
        <w:t>Ćwiczenie analizy i syntezy sylabowej;</w:t>
      </w:r>
    </w:p>
    <w:p w14:paraId="0394CEC2" w14:textId="335CA8FA" w:rsidR="00806E14" w:rsidRDefault="00806E14" w:rsidP="00806E14">
      <w:pPr>
        <w:pStyle w:val="Akapitzlist"/>
        <w:numPr>
          <w:ilvl w:val="0"/>
          <w:numId w:val="3"/>
        </w:numPr>
        <w:spacing w:after="200"/>
        <w:ind w:left="284"/>
        <w:jc w:val="both"/>
      </w:pPr>
      <w:r w:rsidRPr="00806E14">
        <w:t xml:space="preserve">Poszerzanie słownictwa; </w:t>
      </w:r>
    </w:p>
    <w:p w14:paraId="0A037744" w14:textId="03FECC25" w:rsidR="00806E14" w:rsidRDefault="00806E14" w:rsidP="00806E14">
      <w:pPr>
        <w:pStyle w:val="Akapitzlist"/>
        <w:numPr>
          <w:ilvl w:val="0"/>
          <w:numId w:val="3"/>
        </w:numPr>
        <w:spacing w:after="200"/>
        <w:ind w:left="284"/>
        <w:jc w:val="both"/>
      </w:pPr>
      <w:r w:rsidRPr="00806E14">
        <w:t xml:space="preserve">Wdrażanie do postepowania według instrukcji; </w:t>
      </w:r>
    </w:p>
    <w:p w14:paraId="0C687E0B" w14:textId="1A32F519" w:rsidR="00806E14" w:rsidRDefault="00806E14" w:rsidP="00806E14">
      <w:pPr>
        <w:pStyle w:val="Akapitzlist"/>
        <w:numPr>
          <w:ilvl w:val="0"/>
          <w:numId w:val="3"/>
        </w:numPr>
        <w:spacing w:after="200"/>
        <w:ind w:left="284"/>
        <w:jc w:val="both"/>
      </w:pPr>
      <w:r w:rsidRPr="00806E14">
        <w:t xml:space="preserve">Zachęcanie do aktywności plastycznej i swobodnej twórczości; </w:t>
      </w:r>
    </w:p>
    <w:p w14:paraId="74C78032" w14:textId="5D300384" w:rsidR="00806E14" w:rsidRDefault="00806E14" w:rsidP="00806E14">
      <w:pPr>
        <w:pStyle w:val="Akapitzlist"/>
        <w:numPr>
          <w:ilvl w:val="0"/>
          <w:numId w:val="3"/>
        </w:numPr>
        <w:spacing w:after="200"/>
        <w:ind w:left="284"/>
        <w:jc w:val="both"/>
      </w:pPr>
      <w:r w:rsidRPr="00806E14">
        <w:t xml:space="preserve">Ćwiczenie sprawności ruchowej; </w:t>
      </w:r>
    </w:p>
    <w:p w14:paraId="76083208" w14:textId="2A30BA43" w:rsidR="00806E14" w:rsidRDefault="00806E14" w:rsidP="00806E14">
      <w:pPr>
        <w:pStyle w:val="Akapitzlist"/>
        <w:numPr>
          <w:ilvl w:val="0"/>
          <w:numId w:val="3"/>
        </w:numPr>
        <w:spacing w:after="200"/>
        <w:ind w:left="284"/>
        <w:jc w:val="both"/>
      </w:pPr>
      <w:r w:rsidRPr="00806E14">
        <w:t xml:space="preserve">Integrowanie grupy; </w:t>
      </w:r>
    </w:p>
    <w:p w14:paraId="0FE306FE" w14:textId="34893A26" w:rsidR="00806E14" w:rsidRDefault="00806E14" w:rsidP="00806E14">
      <w:pPr>
        <w:pStyle w:val="Akapitzlist"/>
        <w:numPr>
          <w:ilvl w:val="0"/>
          <w:numId w:val="3"/>
        </w:numPr>
        <w:spacing w:after="200"/>
        <w:ind w:left="284"/>
        <w:jc w:val="both"/>
      </w:pPr>
      <w:r w:rsidRPr="00806E14">
        <w:t xml:space="preserve">Doskonalenie umiejętności logicznego myślenia, </w:t>
      </w:r>
    </w:p>
    <w:p w14:paraId="3575F4CF" w14:textId="035FFF4B" w:rsidR="00806E14" w:rsidRDefault="00806E14" w:rsidP="00806E14">
      <w:pPr>
        <w:pStyle w:val="Akapitzlist"/>
        <w:numPr>
          <w:ilvl w:val="0"/>
          <w:numId w:val="3"/>
        </w:numPr>
        <w:spacing w:after="200"/>
        <w:ind w:left="284"/>
        <w:jc w:val="both"/>
      </w:pPr>
      <w:r w:rsidRPr="00806E14">
        <w:t>Rozwijanie kompetencji cyfrowych</w:t>
      </w:r>
    </w:p>
    <w:p w14:paraId="641E0395" w14:textId="77777777" w:rsidR="00544FE6" w:rsidRDefault="00544FE6"/>
    <w:sectPr w:rsidR="0054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1FE4"/>
    <w:multiLevelType w:val="hybridMultilevel"/>
    <w:tmpl w:val="2E02477C"/>
    <w:lvl w:ilvl="0" w:tplc="72B03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31D71"/>
    <w:multiLevelType w:val="hybridMultilevel"/>
    <w:tmpl w:val="5BEE1042"/>
    <w:lvl w:ilvl="0" w:tplc="72B03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5724FF"/>
    <w:multiLevelType w:val="multilevel"/>
    <w:tmpl w:val="CA444FA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45627471">
    <w:abstractNumId w:val="1"/>
  </w:num>
  <w:num w:numId="2" w16cid:durableId="2131706019">
    <w:abstractNumId w:val="2"/>
  </w:num>
  <w:num w:numId="3" w16cid:durableId="333534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E6"/>
    <w:rsid w:val="000B586F"/>
    <w:rsid w:val="000F00E9"/>
    <w:rsid w:val="00544FE6"/>
    <w:rsid w:val="00806E14"/>
    <w:rsid w:val="00997697"/>
    <w:rsid w:val="00A4708F"/>
    <w:rsid w:val="00E96DD4"/>
    <w:rsid w:val="00EB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350B"/>
  <w15:chartTrackingRefBased/>
  <w15:docId w15:val="{FD4E887D-96E4-41AF-9B5A-146C7960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44FE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Komorowska</dc:creator>
  <cp:keywords/>
  <dc:description/>
  <cp:lastModifiedBy>Ewa Komorowska</cp:lastModifiedBy>
  <cp:revision>2</cp:revision>
  <dcterms:created xsi:type="dcterms:W3CDTF">2025-01-08T09:12:00Z</dcterms:created>
  <dcterms:modified xsi:type="dcterms:W3CDTF">2025-01-08T09:12:00Z</dcterms:modified>
</cp:coreProperties>
</file>