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C" w:rsidRPr="002C20BC" w:rsidRDefault="005731A8" w:rsidP="0023456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ZAMIERZENIA WYCHOWAWCZO- DYDAKTYCZNE</w:t>
      </w:r>
    </w:p>
    <w:p w:rsidR="000612A6" w:rsidRPr="002C20BC" w:rsidRDefault="005F4308" w:rsidP="0028140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W GRUPIE </w:t>
      </w:r>
      <w:r w:rsidR="00D92A30" w:rsidRPr="002C20BC">
        <w:rPr>
          <w:rFonts w:cs="Times New Roman"/>
          <w:sz w:val="24"/>
          <w:szCs w:val="24"/>
        </w:rPr>
        <w:t>„Jabłuszka</w:t>
      </w:r>
      <w:r w:rsidR="007B2537" w:rsidRPr="002C20BC">
        <w:rPr>
          <w:rFonts w:cs="Times New Roman"/>
          <w:sz w:val="24"/>
          <w:szCs w:val="24"/>
        </w:rPr>
        <w:t>”</w:t>
      </w:r>
      <w:r w:rsidRPr="002C20BC">
        <w:rPr>
          <w:rFonts w:cs="Times New Roman"/>
          <w:sz w:val="24"/>
          <w:szCs w:val="24"/>
        </w:rPr>
        <w:tab/>
        <w:t xml:space="preserve"> </w:t>
      </w:r>
      <w:r w:rsidR="00F041C8" w:rsidRPr="002C20BC">
        <w:rPr>
          <w:rFonts w:cs="Times New Roman"/>
          <w:sz w:val="24"/>
          <w:szCs w:val="24"/>
        </w:rPr>
        <w:t>KWIECIEŃ</w:t>
      </w:r>
      <w:r w:rsidR="00FA5FCF" w:rsidRPr="002C20BC">
        <w:rPr>
          <w:rFonts w:cs="Times New Roman"/>
          <w:sz w:val="24"/>
          <w:szCs w:val="24"/>
        </w:rPr>
        <w:t xml:space="preserve"> </w:t>
      </w:r>
      <w:r w:rsidR="00936A4C" w:rsidRPr="002C20BC">
        <w:rPr>
          <w:rFonts w:cs="Times New Roman"/>
          <w:sz w:val="24"/>
          <w:szCs w:val="24"/>
        </w:rPr>
        <w:t>2025</w:t>
      </w:r>
    </w:p>
    <w:p w:rsidR="00CA43F3" w:rsidRPr="002C20BC" w:rsidRDefault="00CA43F3" w:rsidP="00202EF4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706BE" w:rsidRPr="002C20BC" w:rsidRDefault="008706BE" w:rsidP="008706BE">
      <w:pPr>
        <w:jc w:val="both"/>
        <w:rPr>
          <w:rFonts w:cs="Times New Roman"/>
          <w:b/>
          <w:color w:val="231F20"/>
          <w:sz w:val="24"/>
          <w:szCs w:val="24"/>
        </w:rPr>
      </w:pPr>
      <w:r w:rsidRPr="002C20BC">
        <w:rPr>
          <w:rFonts w:cs="Times New Roman"/>
          <w:b/>
          <w:sz w:val="24"/>
          <w:szCs w:val="24"/>
        </w:rPr>
        <w:t>Temat kompleksowy: Praca rolnika.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poznanie zawodu rolnika, nazw narzędzi i maszyn wykorzystywanych przez rolnika w pracy;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przeświadczenia o znaczeniu rolnika jako producenta żywności;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uświadamianie, jak ciężka i pracochłonna jest praca rolnika, rozumienie znaczenia odpowiedzialności za życie zwierząt w gospodarstwie;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uświadamianie roli i znaczenia nabiału dla zdrowia i prawidłowego rozwoju dzieci;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biernego i czynnego słownika dzieci o pojęcia dotyczące wartości:</w:t>
      </w:r>
      <w:r w:rsidRPr="002C20BC">
        <w:rPr>
          <w:rFonts w:cs="Times New Roman"/>
          <w:i/>
          <w:iCs/>
          <w:sz w:val="24"/>
          <w:szCs w:val="24"/>
        </w:rPr>
        <w:t xml:space="preserve"> duma z pracy</w:t>
      </w:r>
      <w:r w:rsidRPr="002C20BC">
        <w:rPr>
          <w:rFonts w:cs="Times New Roman"/>
          <w:sz w:val="24"/>
          <w:szCs w:val="24"/>
        </w:rPr>
        <w:t xml:space="preserve"> oraz pojęcia </w:t>
      </w:r>
      <w:r w:rsidRPr="002C20BC">
        <w:rPr>
          <w:rFonts w:cs="Times New Roman"/>
          <w:i/>
          <w:iCs/>
          <w:sz w:val="24"/>
          <w:szCs w:val="24"/>
        </w:rPr>
        <w:t>rolnik, sianie, sadzenie, hodowla</w:t>
      </w:r>
      <w:r w:rsidRPr="002C20BC">
        <w:rPr>
          <w:rFonts w:cs="Times New Roman"/>
          <w:sz w:val="24"/>
          <w:szCs w:val="24"/>
        </w:rPr>
        <w:t xml:space="preserve">; 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rozbudzenie zaciekawienia zjawiskami zachodzącymi w świecie przyrody w związku ze wzrostem roślin;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percepcji słuchowej przez identyfikowanie dźwięków, dokonywanie analizy i syntezy sylabowej oraz głoskowej wyrazów, czerpanie radości z umiejętności samodzielnego odczytywania krótkich wyrazów, zdań i prostych tekstów słowno- obrazkowych; pamięciowe opanowywanie tekstów wierszy i piosenek oraz słownictwa w j. polskim;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stwarzanie możliwości do podejmowania aktywności związanej z czytaniem przez eksponowanie wyrazów do czytania globalnego związanych z omawianym tematem </w:t>
      </w:r>
      <w:r w:rsidRPr="002C20BC">
        <w:rPr>
          <w:rFonts w:cs="Times New Roman"/>
          <w:iCs/>
          <w:sz w:val="24"/>
          <w:szCs w:val="24"/>
        </w:rPr>
        <w:t>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kształtowanie właściwych postaw dzieci, takich jak ciekawość poznawcza, otwartość, chęć zadawania pytań, szacunek do pracy innych, radość z efektów własnej pracy;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doskonalenie umiejętności przeliczania, dodawania i odejmowania na konkretach, zbiorach zastępczych; posługiwanie się liczebnikami głównymi i porządkowymi; ; tworzenie zadań – opowiadań i wykonywanie czynności matematycznych w nich zawartych; posługiwanie się poznanymi cyframi i znakami do kodowania czynności matematycznych; posługiwanie się monetami w sytuacji zabawy;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stwarzanie okazji do mierzenia, przeliczania, kodowania podczas układania i tworzenia gry;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umiejętności muzycznych i wokalnych przez naukę nowych piosenek; rozwijanie umiejętności różnicowania metrum oraz utrzymywania pulsu rytmicznego; rozwijanie wrażliwości słuchowej dzieci stwarzanie możliwości podejmowania aktywności muzycznej – gra na instrumentach, improwizowanie ruchem, dźwiękiem, integrowanie muzyki z plastyką, aktywne uczestniczenie w zabawach tanecznych;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rozbudzanie zainteresowań technicznych i samodzielności podczas eksperymentowania; kształtowanie umiejętności wnioskowania na podstawie obserwacji przebiegu i efektów doświadczeń; kształtowanie umie</w:t>
      </w:r>
      <w:r w:rsidRPr="002C20BC">
        <w:rPr>
          <w:rFonts w:cs="Times New Roman"/>
          <w:sz w:val="24"/>
          <w:szCs w:val="24"/>
        </w:rPr>
        <w:softHyphen/>
        <w:t>jętności planowania, realizacji działań i rozwiązywania problemów podczas prac konstrukcyjnych;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doznań sensorycznych oraz koordynacji wzrokowo-słuchowo-ruchowej,</w:t>
      </w:r>
    </w:p>
    <w:p w:rsidR="008706BE" w:rsidRPr="002C20BC" w:rsidRDefault="008706BE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sprawności grafomotorycznej podczas codziennych czynności samoobsługowych i porządkowych, zabaw konstrukcyjnych, plastycznych, rysowania po śladzie.</w:t>
      </w:r>
    </w:p>
    <w:p w:rsidR="008706BE" w:rsidRPr="002C20BC" w:rsidRDefault="008706BE" w:rsidP="008706BE">
      <w:pPr>
        <w:rPr>
          <w:rFonts w:eastAsia="AgendaPl-Regular" w:cs="Times New Roman"/>
          <w:sz w:val="24"/>
          <w:szCs w:val="24"/>
        </w:rPr>
      </w:pPr>
    </w:p>
    <w:p w:rsidR="008706BE" w:rsidRPr="002C20BC" w:rsidRDefault="008706BE" w:rsidP="008706BE">
      <w:pPr>
        <w:rPr>
          <w:rFonts w:eastAsia="AgendaPl-Regular" w:cs="Times New Roman"/>
          <w:sz w:val="24"/>
          <w:szCs w:val="24"/>
        </w:rPr>
      </w:pPr>
    </w:p>
    <w:p w:rsidR="0026496F" w:rsidRPr="002C20BC" w:rsidRDefault="0026496F" w:rsidP="0026496F">
      <w:pPr>
        <w:rPr>
          <w:rFonts w:cs="Times New Roman"/>
          <w:b/>
          <w:sz w:val="24"/>
          <w:szCs w:val="24"/>
        </w:rPr>
      </w:pPr>
    </w:p>
    <w:p w:rsidR="004E3141" w:rsidRPr="002C20BC" w:rsidRDefault="00936A4C" w:rsidP="004E3141">
      <w:pPr>
        <w:rPr>
          <w:rFonts w:cs="Times New Roman"/>
          <w:b/>
          <w:sz w:val="24"/>
          <w:szCs w:val="24"/>
        </w:rPr>
      </w:pPr>
      <w:r w:rsidRPr="002C20BC">
        <w:rPr>
          <w:rFonts w:cs="Times New Roman"/>
          <w:b/>
          <w:sz w:val="24"/>
          <w:szCs w:val="24"/>
        </w:rPr>
        <w:t>Temat kompleksowy</w:t>
      </w:r>
      <w:r w:rsidR="004E3141" w:rsidRPr="002C20BC">
        <w:rPr>
          <w:rFonts w:cs="Times New Roman"/>
          <w:b/>
          <w:sz w:val="24"/>
          <w:szCs w:val="24"/>
        </w:rPr>
        <w:t>: „Wielkanocne tradycje”.</w:t>
      </w:r>
    </w:p>
    <w:p w:rsidR="004E3141" w:rsidRPr="002C20BC" w:rsidRDefault="004E3141" w:rsidP="008706BE">
      <w:pPr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przypomnienie i utrwalenie pojęcia </w:t>
      </w:r>
      <w:r w:rsidRPr="002C20BC">
        <w:rPr>
          <w:rFonts w:cs="Times New Roman"/>
          <w:i/>
          <w:sz w:val="24"/>
          <w:szCs w:val="24"/>
        </w:rPr>
        <w:t xml:space="preserve">tradycja </w:t>
      </w:r>
      <w:r w:rsidRPr="002C20BC">
        <w:rPr>
          <w:rFonts w:cs="Times New Roman"/>
          <w:sz w:val="24"/>
          <w:szCs w:val="24"/>
        </w:rPr>
        <w:t>rozumianego, jako przekazywanie obyczajów, poglądów, wierzeń, sposobów myślenia i zachowania, norm postępowania itp. z pokolenia na pokolenie;</w:t>
      </w:r>
    </w:p>
    <w:p w:rsidR="004E3141" w:rsidRPr="002C20BC" w:rsidRDefault="004E3141" w:rsidP="008706BE">
      <w:pPr>
        <w:numPr>
          <w:ilvl w:val="0"/>
          <w:numId w:val="19"/>
        </w:numPr>
        <w:suppressAutoHyphens/>
        <w:spacing w:after="0" w:line="252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kształtowanie przeświadczenia o konieczności przekazywania dobrych tradycji rodzinnych, regionalnych, narodowych następnym pokoleniom;</w:t>
      </w:r>
    </w:p>
    <w:p w:rsidR="004E3141" w:rsidRPr="002C20BC" w:rsidRDefault="004E3141" w:rsidP="008706BE">
      <w:pPr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color w:val="000000"/>
          <w:sz w:val="24"/>
          <w:szCs w:val="24"/>
        </w:rPr>
        <w:t>zapoznanie i przypomnienie dzieciom obrzędów związanych z tradycją świąt wielkanocnych;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rozwijanie biernego i czynnego słownika dzieci o pojęcia dotyczące wartości: </w:t>
      </w:r>
      <w:r w:rsidRPr="002C20BC">
        <w:rPr>
          <w:rFonts w:cs="Times New Roman"/>
          <w:i/>
          <w:iCs/>
          <w:sz w:val="24"/>
          <w:szCs w:val="24"/>
        </w:rPr>
        <w:t xml:space="preserve">tradycja, szacunek </w:t>
      </w:r>
      <w:r w:rsidRPr="002C20BC">
        <w:rPr>
          <w:rFonts w:cs="Times New Roman"/>
          <w:sz w:val="24"/>
          <w:szCs w:val="24"/>
        </w:rPr>
        <w:t xml:space="preserve">oraz pojęć związanych ze świętami, np. </w:t>
      </w:r>
      <w:r w:rsidRPr="002C20BC">
        <w:rPr>
          <w:rFonts w:cs="Times New Roman"/>
          <w:i/>
          <w:iCs/>
          <w:sz w:val="24"/>
          <w:szCs w:val="24"/>
        </w:rPr>
        <w:t>palma</w:t>
      </w:r>
      <w:r w:rsidRPr="002C20BC">
        <w:rPr>
          <w:rFonts w:cs="Times New Roman"/>
          <w:sz w:val="24"/>
          <w:szCs w:val="24"/>
        </w:rPr>
        <w:t xml:space="preserve">, </w:t>
      </w:r>
      <w:r w:rsidRPr="002C20BC">
        <w:rPr>
          <w:rFonts w:cs="Times New Roman"/>
          <w:i/>
          <w:iCs/>
          <w:sz w:val="24"/>
          <w:szCs w:val="24"/>
        </w:rPr>
        <w:t>kraszanki, pisanki;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kształtowanie postaw prorodzinnych i patriotycznych poprzez uświadomienie znaczenia tradycji dla świadomości rodzinnej i narodowej – zwyczaje związane ze świętami, regionem (potrawy, strój ludowy, zwyczaje, muzyka, wytwory ludowe);</w:t>
      </w:r>
    </w:p>
    <w:p w:rsidR="004E3141" w:rsidRPr="002C20BC" w:rsidRDefault="004E3141" w:rsidP="008706BE">
      <w:pPr>
        <w:numPr>
          <w:ilvl w:val="0"/>
          <w:numId w:val="19"/>
        </w:numPr>
        <w:suppressAutoHyphens/>
        <w:spacing w:after="0" w:line="252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wyrażanie radości z uczestnictwa w zabawach plastycznych; rozwijanie percepcji wzrokowej;</w:t>
      </w:r>
    </w:p>
    <w:p w:rsidR="004E3141" w:rsidRPr="002C20BC" w:rsidRDefault="004E3141" w:rsidP="008706BE">
      <w:pPr>
        <w:numPr>
          <w:ilvl w:val="0"/>
          <w:numId w:val="19"/>
        </w:numPr>
        <w:suppressAutoHyphens/>
        <w:spacing w:after="0" w:line="252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kodowanie i odkodowywanie informacji – realizacja programu Uczymy dzieci programować A. Świć;</w:t>
      </w:r>
    </w:p>
    <w:p w:rsidR="004E3141" w:rsidRPr="002C20BC" w:rsidRDefault="004E3141" w:rsidP="008706BE">
      <w:pPr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0"/>
        <w:rPr>
          <w:rFonts w:cs="Times New Roman"/>
          <w:color w:val="000000"/>
          <w:sz w:val="24"/>
          <w:szCs w:val="24"/>
        </w:rPr>
      </w:pPr>
      <w:r w:rsidRPr="002C20BC">
        <w:rPr>
          <w:rFonts w:cs="Times New Roman"/>
          <w:color w:val="000000"/>
          <w:sz w:val="24"/>
          <w:szCs w:val="24"/>
        </w:rPr>
        <w:t>rozwijanie zdolności uważnego słuchania ze zrozumieniem i krytycznego odbioru utworu literackiego (dostrzeganie jego humorystycznych treści, nazywanie pozytywnych i negatywnych cech charakteru bohaterów).</w:t>
      </w:r>
    </w:p>
    <w:p w:rsidR="004E3141" w:rsidRPr="002C20BC" w:rsidRDefault="004E3141" w:rsidP="008706BE">
      <w:pPr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color w:val="000000"/>
          <w:sz w:val="24"/>
          <w:szCs w:val="24"/>
        </w:rPr>
        <w:t xml:space="preserve">rozwijanie myślenia przyczynowo – skutkowego. Określanie przyczyn zdarzeń; </w:t>
      </w:r>
    </w:p>
    <w:p w:rsidR="004E3141" w:rsidRPr="002C20BC" w:rsidRDefault="004E3141" w:rsidP="008706BE">
      <w:pPr>
        <w:numPr>
          <w:ilvl w:val="0"/>
          <w:numId w:val="19"/>
        </w:numPr>
        <w:suppressAutoHyphens/>
        <w:spacing w:after="0" w:line="252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kształtowanie właściwej postawy ciała, rozwijanie wielu grup mięśniowych podczas ćwiczeń i zabaw ruchowych;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umiejętności budowania logicznej wypowiedzi i mowy opowieściowej, w trakcie tworzenia fabuły opowiadania; rozwijanie wyobraźni dzieci;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doskonalenie percepcji słuchowej przez identyfikowanie dźwięków, dokonywanie analizy i syntezy sylabowej oraz głoskowej wyrazów, czerpanie radości z umiejętności samodzielnego odczytywania wyrazów, zdań i prostych tekstów słowno-obrazkowych; pamięciowe opanowywanie tekstów wierszy i piosenek oraz słownictwa w j. polskim;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stwarzanie możliwości do podejmowania aktywności związanej z czytaniem przez eksponowanie wyrazów do czytania globalnego związanych z omawianym tematem</w:t>
      </w:r>
      <w:r w:rsidRPr="002C20BC">
        <w:rPr>
          <w:rFonts w:cs="Times New Roman"/>
          <w:iCs/>
          <w:sz w:val="24"/>
          <w:szCs w:val="24"/>
        </w:rPr>
        <w:t>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doskonalenie umiejętności przeliczania, dodawania i odejmowania na konkretach, zbiorach zastępczych; posługiwanie się liczebn</w:t>
      </w:r>
      <w:r w:rsidR="00240807" w:rsidRPr="002C20BC">
        <w:rPr>
          <w:rFonts w:cs="Times New Roman"/>
          <w:sz w:val="24"/>
          <w:szCs w:val="24"/>
        </w:rPr>
        <w:t xml:space="preserve">ikami głównymi i porządkowymi; </w:t>
      </w:r>
      <w:r w:rsidRPr="002C20BC">
        <w:rPr>
          <w:rFonts w:cs="Times New Roman"/>
          <w:sz w:val="24"/>
          <w:szCs w:val="24"/>
        </w:rPr>
        <w:t>stwarzanie możliwości do manipulowania figurami i przedmiotami i obserwacji odbicia lustrzanego; tworzenie osi symetrii przez składanie papieru i obserwowaniu efektów pracy; posługiwanie się monetami w sytuacji zabawy;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rozwijanie umiejętności muzycznych, wokalnych i tanecznych przez naukę nowych piosenek „Święta wielkanocne”, „Piosenka lalkarza” i tańców „Szewc”, „Klepany”; 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wrażliwości słuchowej dzieci, stwarzanie możliwości podejmowania aktywności muzycznej – gra na instrumentach, improwizowanie ruchem, dźwiękiem, integrowanie muzyki z plastyką, aktywne uczestniczenie w zabawach tanecznych;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rozbudzanie ciekawości poznawczej dzieci podczas przeprowadzania prostych doświadczeń, obserwowania ich wyników i wyciągania wniosków na tej podstawie;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kreatywności i samo</w:t>
      </w:r>
      <w:r w:rsidRPr="002C20BC">
        <w:rPr>
          <w:rFonts w:cs="Times New Roman"/>
          <w:sz w:val="24"/>
          <w:szCs w:val="24"/>
        </w:rPr>
        <w:softHyphen/>
        <w:t xml:space="preserve">dzielności dzieci w planowaniu i realizacji działań, np. podczas przygotowań do Świąt Wielkanocy; </w:t>
      </w:r>
    </w:p>
    <w:p w:rsidR="004E3141" w:rsidRPr="002C20BC" w:rsidRDefault="004E3141" w:rsidP="008706BE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rozwijanie sprawności manualnej i grafomotorycznej podczas codziennych czynności samoobsługowych i porządkowych, zabaw konstrukcyjnych, plastycznych, rysowania po śladzie; stwarzanie możliwości do podejmowania prób pisania w liniaturze i w kratce.</w:t>
      </w:r>
    </w:p>
    <w:p w:rsidR="004E3141" w:rsidRPr="002C20BC" w:rsidRDefault="004E3141" w:rsidP="008706BE">
      <w:pPr>
        <w:pStyle w:val="Akapitzlist"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</w:p>
    <w:p w:rsidR="000950BC" w:rsidRPr="002C20BC" w:rsidRDefault="000950BC" w:rsidP="008706BE">
      <w:pPr>
        <w:pStyle w:val="Akapitzlist"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</w:p>
    <w:p w:rsidR="000950BC" w:rsidRPr="002C20BC" w:rsidRDefault="000950BC" w:rsidP="008706BE">
      <w:pPr>
        <w:pStyle w:val="Akapitzlist"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</w:p>
    <w:p w:rsidR="00965593" w:rsidRPr="002C20BC" w:rsidRDefault="00965593" w:rsidP="000950BC">
      <w:pPr>
        <w:suppressAutoHyphens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0950BC" w:rsidRPr="002C20BC" w:rsidRDefault="004A6D1A" w:rsidP="000950BC">
      <w:pPr>
        <w:rPr>
          <w:rFonts w:cs="Times New Roman"/>
          <w:b/>
          <w:sz w:val="24"/>
          <w:szCs w:val="24"/>
        </w:rPr>
      </w:pPr>
      <w:r w:rsidRPr="002C20BC">
        <w:rPr>
          <w:rFonts w:cs="Times New Roman"/>
          <w:b/>
          <w:sz w:val="24"/>
          <w:szCs w:val="24"/>
        </w:rPr>
        <w:t>Temat kompleksowy:</w:t>
      </w:r>
      <w:r w:rsidR="000950BC" w:rsidRPr="002C20BC">
        <w:rPr>
          <w:rFonts w:cs="Times New Roman"/>
          <w:b/>
          <w:sz w:val="24"/>
          <w:szCs w:val="24"/>
        </w:rPr>
        <w:t xml:space="preserve"> Książka – metoda projektu.</w:t>
      </w:r>
    </w:p>
    <w:p w:rsidR="000950BC" w:rsidRPr="002C20BC" w:rsidRDefault="000950BC" w:rsidP="000950BC">
      <w:pPr>
        <w:pStyle w:val="Akapitzlist"/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rozwijanie biernego i czynnego słownika dzieci o pojęcia: </w:t>
      </w:r>
      <w:r w:rsidRPr="002C20BC">
        <w:rPr>
          <w:rFonts w:cs="Times New Roman"/>
          <w:i/>
          <w:iCs/>
          <w:sz w:val="24"/>
          <w:szCs w:val="24"/>
        </w:rPr>
        <w:t>pisarz, fabuła, wydawnictwo, redaktor, ilustrator, korekta, drukarz, introligator, księgarnia, audiobook, e-book</w:t>
      </w:r>
      <w:r w:rsidRPr="002C20BC">
        <w:rPr>
          <w:rFonts w:cs="Times New Roman"/>
          <w:i/>
          <w:iCs/>
          <w:color w:val="000000"/>
          <w:sz w:val="24"/>
          <w:szCs w:val="24"/>
        </w:rPr>
        <w:t xml:space="preserve">; 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i/>
          <w:iCs/>
          <w:color w:val="000000"/>
          <w:sz w:val="24"/>
          <w:szCs w:val="24"/>
        </w:rPr>
        <w:t>wprowadzenie poj</w:t>
      </w:r>
      <w:r w:rsidRPr="002C20BC">
        <w:rPr>
          <w:rFonts w:cs="Times New Roman"/>
          <w:sz w:val="24"/>
          <w:szCs w:val="24"/>
        </w:rPr>
        <w:t xml:space="preserve">ęcia </w:t>
      </w:r>
      <w:r w:rsidRPr="002C20BC">
        <w:rPr>
          <w:rFonts w:cs="Times New Roman"/>
          <w:i/>
          <w:sz w:val="24"/>
          <w:szCs w:val="24"/>
        </w:rPr>
        <w:t xml:space="preserve">wiedza </w:t>
      </w:r>
      <w:r w:rsidRPr="002C20BC">
        <w:rPr>
          <w:rFonts w:cs="Times New Roman"/>
          <w:sz w:val="24"/>
          <w:szCs w:val="24"/>
        </w:rPr>
        <w:t xml:space="preserve">rozumianego, jako wartość i warunek rozwoju każdego człowieka; 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poznanie książki jako jednego z różnych źródeł zdobywania wiedzy;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poznanie historii książki;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poznanie procesu powstawania książki od autora do miejsca na półce w księgarni;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oglądanie różnych rodzajów książek; 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kształtowanie umiejętności budowania logicznych i poprawnych wypowiedzi; dawanie możliwości samodzielnego zdobywania wiedzy przez dzieci ;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wprowadzenie i tworzenie pojęć </w:t>
      </w:r>
      <w:r w:rsidRPr="002C20BC">
        <w:rPr>
          <w:rFonts w:cs="Times New Roman"/>
          <w:i/>
          <w:sz w:val="24"/>
          <w:szCs w:val="24"/>
        </w:rPr>
        <w:t xml:space="preserve">księgarnia, antykwariat; </w:t>
      </w:r>
      <w:r w:rsidRPr="002C20BC">
        <w:rPr>
          <w:rFonts w:cs="Times New Roman"/>
          <w:sz w:val="24"/>
          <w:szCs w:val="24"/>
        </w:rPr>
        <w:t>rozwijanie logicznego myślenia;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osłuchanie z „Piosenką o książkach”, nauka słów i melodii; kształtowanie sprawności, zwinności i szybkości dzieci; 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 xml:space="preserve">uświadamianie roli biblioteki jako miejsca rozwijania swoich zainteresowań; </w:t>
      </w:r>
    </w:p>
    <w:p w:rsidR="000950BC" w:rsidRPr="002C20BC" w:rsidRDefault="000950BC" w:rsidP="000950BC">
      <w:pPr>
        <w:numPr>
          <w:ilvl w:val="0"/>
          <w:numId w:val="19"/>
        </w:numPr>
        <w:tabs>
          <w:tab w:val="clear" w:pos="-360"/>
          <w:tab w:val="num" w:pos="0"/>
        </w:tabs>
        <w:suppressAutoHyphens/>
        <w:spacing w:after="0" w:line="240" w:lineRule="auto"/>
        <w:ind w:left="0"/>
        <w:rPr>
          <w:rFonts w:cs="Times New Roman"/>
          <w:sz w:val="24"/>
          <w:szCs w:val="24"/>
        </w:rPr>
      </w:pPr>
      <w:r w:rsidRPr="002C20BC">
        <w:rPr>
          <w:rFonts w:cs="Times New Roman"/>
          <w:sz w:val="24"/>
          <w:szCs w:val="24"/>
        </w:rPr>
        <w:t>uświadamianie konieczności dbania o książki i właściwego sposobu korzystania z nich.</w:t>
      </w:r>
    </w:p>
    <w:p w:rsidR="000950BC" w:rsidRPr="002C20BC" w:rsidRDefault="000950BC" w:rsidP="000950BC">
      <w:pPr>
        <w:spacing w:after="0" w:line="240" w:lineRule="auto"/>
        <w:rPr>
          <w:rFonts w:cs="Times New Roman"/>
          <w:sz w:val="24"/>
          <w:szCs w:val="24"/>
        </w:rPr>
      </w:pPr>
    </w:p>
    <w:p w:rsidR="000950BC" w:rsidRPr="002C20BC" w:rsidRDefault="000950BC" w:rsidP="000950BC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B3BDB" w:rsidRPr="002C20BC" w:rsidRDefault="001B3BDB" w:rsidP="00BD112F">
      <w:pPr>
        <w:rPr>
          <w:rFonts w:cs="Times New Roman"/>
          <w:sz w:val="24"/>
          <w:szCs w:val="24"/>
        </w:rPr>
      </w:pPr>
    </w:p>
    <w:p w:rsidR="007A5EDF" w:rsidRPr="002C20BC" w:rsidRDefault="008041E7" w:rsidP="008041E7">
      <w:pPr>
        <w:jc w:val="center"/>
        <w:rPr>
          <w:rFonts w:cs="Times New Roman"/>
          <w:sz w:val="24"/>
          <w:szCs w:val="24"/>
        </w:rPr>
      </w:pPr>
      <w:r w:rsidRPr="002C20BC">
        <w:rPr>
          <w:noProof/>
          <w:sz w:val="24"/>
          <w:szCs w:val="24"/>
          <w:lang w:eastAsia="pl-PL"/>
        </w:rPr>
        <w:drawing>
          <wp:inline distT="0" distB="0" distL="0" distR="0">
            <wp:extent cx="2828925" cy="2624200"/>
            <wp:effectExtent l="19050" t="0" r="0" b="0"/>
            <wp:docPr id="1" name="Obraz 1" descr="Kolorowanki wielkanocne - Odkryj nowe pomysły na prace plastyczne dla  dziec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wielkanocne - Odkryj nowe pomysły na prace plastyczne dla  dzieci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84" cy="262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DF" w:rsidRPr="002C20BC" w:rsidRDefault="007A5EDF" w:rsidP="00BD112F">
      <w:pPr>
        <w:rPr>
          <w:rFonts w:cs="Times New Roman"/>
          <w:sz w:val="24"/>
          <w:szCs w:val="24"/>
        </w:rPr>
      </w:pPr>
    </w:p>
    <w:p w:rsidR="007A5EDF" w:rsidRDefault="007A5EDF" w:rsidP="00BD112F">
      <w:pPr>
        <w:rPr>
          <w:rFonts w:ascii="Times New Roman" w:hAnsi="Times New Roman" w:cs="Times New Roman"/>
          <w:sz w:val="24"/>
          <w:szCs w:val="24"/>
        </w:rPr>
      </w:pPr>
    </w:p>
    <w:p w:rsidR="007A5EDF" w:rsidRDefault="007A5EDF" w:rsidP="00BD112F">
      <w:pPr>
        <w:rPr>
          <w:rFonts w:ascii="Times New Roman" w:hAnsi="Times New Roman" w:cs="Times New Roman"/>
          <w:sz w:val="24"/>
          <w:szCs w:val="24"/>
        </w:rPr>
      </w:pPr>
    </w:p>
    <w:p w:rsidR="007A5EDF" w:rsidRDefault="007A5EDF" w:rsidP="00BD112F">
      <w:pPr>
        <w:rPr>
          <w:rFonts w:ascii="Times New Roman" w:hAnsi="Times New Roman" w:cs="Times New Roman"/>
          <w:sz w:val="24"/>
          <w:szCs w:val="24"/>
        </w:rPr>
      </w:pPr>
    </w:p>
    <w:p w:rsidR="007A5EDF" w:rsidRDefault="007A5EDF" w:rsidP="00BD112F">
      <w:pPr>
        <w:rPr>
          <w:rFonts w:ascii="Times New Roman" w:hAnsi="Times New Roman" w:cs="Times New Roman"/>
          <w:sz w:val="24"/>
          <w:szCs w:val="24"/>
        </w:rPr>
      </w:pPr>
    </w:p>
    <w:p w:rsidR="007A5EDF" w:rsidRDefault="007A5EDF" w:rsidP="00BD112F">
      <w:pPr>
        <w:rPr>
          <w:rFonts w:ascii="Times New Roman" w:hAnsi="Times New Roman" w:cs="Times New Roman"/>
          <w:sz w:val="24"/>
          <w:szCs w:val="24"/>
        </w:rPr>
      </w:pPr>
    </w:p>
    <w:p w:rsidR="001B3BDB" w:rsidRPr="003C764A" w:rsidRDefault="001B3BDB" w:rsidP="003C76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321C" w:rsidRPr="004A6D1A" w:rsidRDefault="0077321C" w:rsidP="00722C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6640" w:rsidRDefault="009E6E23" w:rsidP="00512C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664">
        <w:rPr>
          <w:rFonts w:ascii="Times New Roman" w:hAnsi="Times New Roman" w:cs="Times New Roman"/>
          <w:b/>
          <w:color w:val="000000"/>
          <w:sz w:val="28"/>
          <w:szCs w:val="28"/>
        </w:rPr>
        <w:t>TERMINARZ</w:t>
      </w:r>
      <w:r w:rsidR="00F041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kwiecień </w:t>
      </w:r>
      <w:r w:rsidR="00936A4C" w:rsidRPr="00C05664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:rsidR="006D6755" w:rsidRPr="00C05664" w:rsidRDefault="006D6755" w:rsidP="00512C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E5F" w:rsidRDefault="00F041C8" w:rsidP="00B7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01.04</w:t>
      </w:r>
      <w:r w:rsidR="00D3184C" w:rsidRPr="00C05664">
        <w:rPr>
          <w:rFonts w:ascii="Times New Roman" w:hAnsi="Times New Roman" w:cs="Times New Roman"/>
          <w:b/>
          <w:color w:val="000000"/>
          <w:sz w:val="24"/>
          <w:szCs w:val="24"/>
        </w:rPr>
        <w:t>.2025r.</w:t>
      </w:r>
      <w:r w:rsidR="00D3184C" w:rsidRPr="00C05664">
        <w:rPr>
          <w:rFonts w:ascii="Times New Roman" w:hAnsi="Times New Roman" w:cs="Times New Roman"/>
          <w:sz w:val="24"/>
          <w:szCs w:val="24"/>
        </w:rPr>
        <w:t xml:space="preserve"> </w:t>
      </w:r>
      <w:r w:rsidRPr="00F041C8">
        <w:rPr>
          <w:rFonts w:ascii="Times New Roman" w:hAnsi="Times New Roman" w:cs="Times New Roman"/>
          <w:b/>
          <w:sz w:val="24"/>
          <w:szCs w:val="24"/>
        </w:rPr>
        <w:t>Międzynarodowy Dzień Ptaków</w:t>
      </w:r>
      <w:r w:rsidRPr="00935962">
        <w:rPr>
          <w:rFonts w:ascii="Times New Roman" w:hAnsi="Times New Roman" w:cs="Times New Roman"/>
          <w:sz w:val="24"/>
          <w:szCs w:val="24"/>
        </w:rPr>
        <w:t xml:space="preserve"> – w ramach programu Edukacji dla zrównoważonego rozwoju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962">
        <w:rPr>
          <w:rFonts w:ascii="Times New Roman" w:hAnsi="Times New Roman" w:cs="Times New Roman"/>
          <w:sz w:val="24"/>
          <w:szCs w:val="24"/>
        </w:rPr>
        <w:t xml:space="preserve"> rozmowa na temat znaczenia ptaków dla ekosystemów na świecie oraz działań człowieka w celu och</w:t>
      </w:r>
      <w:r>
        <w:rPr>
          <w:rFonts w:ascii="Times New Roman" w:hAnsi="Times New Roman" w:cs="Times New Roman"/>
          <w:sz w:val="24"/>
          <w:szCs w:val="24"/>
        </w:rPr>
        <w:t>rony ptaków.</w:t>
      </w:r>
    </w:p>
    <w:p w:rsidR="007952B5" w:rsidRDefault="007952B5" w:rsidP="00B7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B5" w:rsidRDefault="00F041C8" w:rsidP="004659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41C8">
        <w:rPr>
          <w:rFonts w:ascii="Times New Roman" w:hAnsi="Times New Roman" w:cs="Times New Roman"/>
          <w:b/>
          <w:sz w:val="24"/>
          <w:szCs w:val="24"/>
        </w:rPr>
        <w:t xml:space="preserve">02.04.2025r. </w:t>
      </w:r>
      <w:r w:rsidR="004E3141" w:rsidRPr="00BD112F">
        <w:rPr>
          <w:rFonts w:ascii="Times New Roman" w:hAnsi="Times New Roman" w:cs="Times New Roman"/>
          <w:sz w:val="24"/>
          <w:szCs w:val="24"/>
        </w:rPr>
        <w:t>godz. 15.30</w:t>
      </w:r>
    </w:p>
    <w:p w:rsidR="007952B5" w:rsidRPr="007952B5" w:rsidRDefault="00F041C8" w:rsidP="00F041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141">
        <w:rPr>
          <w:rFonts w:ascii="Times New Roman" w:hAnsi="Times New Roman" w:cs="Times New Roman"/>
          <w:b/>
          <w:sz w:val="28"/>
          <w:szCs w:val="28"/>
        </w:rPr>
        <w:t>Spotkanie z rodzicami</w:t>
      </w:r>
      <w:r w:rsidRPr="004E31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952B5">
        <w:rPr>
          <w:rFonts w:ascii="Times New Roman" w:hAnsi="Times New Roman" w:cs="Times New Roman"/>
          <w:b/>
          <w:sz w:val="28"/>
          <w:szCs w:val="28"/>
        </w:rPr>
        <w:t>prezentacja osiągnięć dzieci po</w:t>
      </w:r>
    </w:p>
    <w:p w:rsidR="00F041C8" w:rsidRPr="007952B5" w:rsidRDefault="00F041C8" w:rsidP="00F041C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52B5">
        <w:rPr>
          <w:rFonts w:ascii="Times New Roman" w:hAnsi="Times New Roman" w:cs="Times New Roman"/>
          <w:b/>
          <w:sz w:val="28"/>
          <w:szCs w:val="28"/>
        </w:rPr>
        <w:t xml:space="preserve">realizacji projektu </w:t>
      </w:r>
      <w:r w:rsidRPr="007952B5">
        <w:rPr>
          <w:rFonts w:ascii="Times New Roman" w:hAnsi="Times New Roman" w:cs="Times New Roman"/>
          <w:b/>
          <w:i/>
          <w:iCs/>
          <w:sz w:val="28"/>
          <w:szCs w:val="28"/>
        </w:rPr>
        <w:t>Sztuka</w:t>
      </w:r>
      <w:r w:rsidR="004E3141" w:rsidRPr="007952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E3141" w:rsidRPr="007952B5">
        <w:rPr>
          <w:rFonts w:ascii="Times New Roman" w:hAnsi="Times New Roman" w:cs="Times New Roman"/>
          <w:b/>
          <w:iCs/>
          <w:sz w:val="28"/>
          <w:szCs w:val="28"/>
        </w:rPr>
        <w:t>oraz wielkanocne zabawy rodzicami.</w:t>
      </w:r>
      <w:r w:rsidR="004E3141" w:rsidRPr="007952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BD112F" w:rsidRDefault="00BD112F" w:rsidP="00F04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2B5" w:rsidRPr="00F962D4" w:rsidRDefault="00F962D4" w:rsidP="00F04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07.04.2025r. Wyjście na halę sportową. </w:t>
      </w:r>
      <w:r w:rsidRPr="00F962D4">
        <w:rPr>
          <w:rFonts w:ascii="Times New Roman" w:hAnsi="Times New Roman" w:cs="Times New Roman"/>
          <w:sz w:val="24"/>
          <w:szCs w:val="24"/>
        </w:rPr>
        <w:t>Prosimy o stroje i obuwie sportowe.</w:t>
      </w:r>
    </w:p>
    <w:p w:rsidR="00F962D4" w:rsidRPr="004E3141" w:rsidRDefault="00F962D4" w:rsidP="00F04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1C8" w:rsidRDefault="008706BE" w:rsidP="00B709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08.04.2025r. </w:t>
      </w:r>
      <w:r w:rsidRPr="00E4386F">
        <w:rPr>
          <w:rFonts w:ascii="Times New Roman" w:hAnsi="Times New Roman" w:cs="Times New Roman"/>
          <w:b/>
          <w:color w:val="000000"/>
          <w:sz w:val="24"/>
          <w:szCs w:val="24"/>
        </w:rPr>
        <w:t>Spotkanie z weterynarzem i kurczakami</w:t>
      </w:r>
      <w:r w:rsidRPr="00935962">
        <w:rPr>
          <w:rFonts w:ascii="Times New Roman" w:hAnsi="Times New Roman" w:cs="Times New Roman"/>
          <w:color w:val="000000"/>
          <w:sz w:val="24"/>
          <w:szCs w:val="24"/>
        </w:rPr>
        <w:t xml:space="preserve"> – poznanie kolejnych faz rozwoju kurczaka (w jajku), oglądanie małych kurczaków, opisywanie ich wyglądu, sposobu odżywiania. Posz</w:t>
      </w:r>
      <w:r w:rsidR="00BD112F">
        <w:rPr>
          <w:rFonts w:ascii="Times New Roman" w:hAnsi="Times New Roman" w:cs="Times New Roman"/>
          <w:color w:val="000000"/>
          <w:sz w:val="24"/>
          <w:szCs w:val="24"/>
        </w:rPr>
        <w:t xml:space="preserve">ukiwanie odpowiedzi na pytanie: </w:t>
      </w:r>
      <w:r w:rsidRPr="00935962">
        <w:rPr>
          <w:rFonts w:ascii="Times New Roman" w:hAnsi="Times New Roman" w:cs="Times New Roman"/>
          <w:color w:val="000000"/>
          <w:sz w:val="24"/>
          <w:szCs w:val="24"/>
        </w:rPr>
        <w:t>dlaczego kurczaczki są symbolem świąt wielkanocnych?</w:t>
      </w:r>
    </w:p>
    <w:p w:rsidR="008B03F6" w:rsidRDefault="008B03F6" w:rsidP="00B709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BC2" w:rsidRDefault="001F6BC2" w:rsidP="001F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C2">
        <w:rPr>
          <w:rFonts w:ascii="Times New Roman" w:hAnsi="Times New Roman" w:cs="Times New Roman"/>
          <w:b/>
          <w:color w:val="000000"/>
          <w:sz w:val="24"/>
          <w:szCs w:val="24"/>
        </w:rPr>
        <w:t>09.04.2025r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5962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 xml:space="preserve">grupy </w:t>
      </w:r>
      <w:r w:rsidRPr="00935962">
        <w:rPr>
          <w:rFonts w:ascii="Times New Roman" w:hAnsi="Times New Roman" w:cs="Times New Roman"/>
          <w:sz w:val="24"/>
          <w:szCs w:val="24"/>
        </w:rPr>
        <w:t>dzieci w międzyprzedszkolnym Konkursie Tanecznym „Witaminki dla chłopczyka i dziewczynki” – prezentacja umiejętności tanecznych dzieci.</w:t>
      </w:r>
    </w:p>
    <w:p w:rsidR="0005497B" w:rsidRDefault="001F6BC2" w:rsidP="001F6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konkursu w MDK ul. Rokosowska 11o godz. 9.30 </w:t>
      </w:r>
    </w:p>
    <w:p w:rsidR="001F6BC2" w:rsidRDefault="001F6BC2" w:rsidP="001F6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Wyjście z przedszkola ok. godz. </w:t>
      </w:r>
      <w:r w:rsidR="0005497B">
        <w:rPr>
          <w:rFonts w:ascii="Times New Roman" w:hAnsi="Times New Roman" w:cs="Times New Roman"/>
          <w:sz w:val="24"/>
          <w:szCs w:val="24"/>
        </w:rPr>
        <w:t>8.45</w:t>
      </w:r>
    </w:p>
    <w:p w:rsidR="008B03F6" w:rsidRDefault="008B03F6" w:rsidP="001F6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97B" w:rsidRDefault="0005497B" w:rsidP="001F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97B">
        <w:rPr>
          <w:rFonts w:ascii="Times New Roman" w:hAnsi="Times New Roman" w:cs="Times New Roman"/>
          <w:b/>
          <w:sz w:val="24"/>
          <w:szCs w:val="24"/>
        </w:rPr>
        <w:t>10.04.2025r.</w:t>
      </w:r>
      <w:r>
        <w:rPr>
          <w:rFonts w:ascii="Times New Roman" w:hAnsi="Times New Roman" w:cs="Times New Roman"/>
          <w:sz w:val="24"/>
          <w:szCs w:val="24"/>
        </w:rPr>
        <w:t xml:space="preserve"> Udział grupy dzieci w Turnieju „Kodujemy z Ochotą” organizowanego przez nasze przedszkole w Zespole Szkół Samochodowych</w:t>
      </w:r>
      <w:r w:rsidR="008B03F6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ul. Szcz</w:t>
      </w:r>
      <w:r w:rsidR="008B03F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śliwicka</w:t>
      </w:r>
      <w:r w:rsidR="008B03F6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8B03F6" w:rsidRDefault="008B03F6" w:rsidP="001F6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3F6" w:rsidRDefault="005A526A" w:rsidP="001F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26A">
        <w:rPr>
          <w:rFonts w:ascii="Times New Roman" w:hAnsi="Times New Roman" w:cs="Times New Roman"/>
          <w:b/>
          <w:sz w:val="24"/>
          <w:szCs w:val="24"/>
        </w:rPr>
        <w:t>15.04.2025r.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86F">
        <w:rPr>
          <w:rFonts w:ascii="Times New Roman" w:eastAsia="Times New Roman" w:hAnsi="Times New Roman" w:cs="Times New Roman"/>
          <w:b/>
          <w:sz w:val="24"/>
          <w:szCs w:val="24"/>
        </w:rPr>
        <w:t>Teatrzyk „Przygody Bociana Klekosława”</w:t>
      </w:r>
      <w:r w:rsidRPr="00935962">
        <w:rPr>
          <w:rFonts w:ascii="Times New Roman" w:eastAsia="Times New Roman" w:hAnsi="Times New Roman" w:cs="Times New Roman"/>
          <w:sz w:val="24"/>
          <w:szCs w:val="24"/>
        </w:rPr>
        <w:t xml:space="preserve"> – przypomnienie zasad kulturalnego zachowania się podczas spektaklu. Utrwalenie zjawisk przyrodniczych i atmosferycznych związanych z wiosną</w:t>
      </w:r>
      <w:r w:rsidR="00A215E2">
        <w:rPr>
          <w:rFonts w:ascii="Times New Roman" w:eastAsia="Times New Roman" w:hAnsi="Times New Roman" w:cs="Times New Roman"/>
          <w:sz w:val="24"/>
          <w:szCs w:val="24"/>
        </w:rPr>
        <w:t>. Agencja Dur Moll.</w:t>
      </w:r>
    </w:p>
    <w:p w:rsidR="008B03F6" w:rsidRPr="00935962" w:rsidRDefault="008B03F6" w:rsidP="001F6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D00" w:rsidRPr="00935962" w:rsidRDefault="007E6D00" w:rsidP="007E6D00">
      <w:pPr>
        <w:spacing w:after="0"/>
        <w:rPr>
          <w:rFonts w:ascii="Times New Roman" w:eastAsia="AgendaPl-Regular" w:hAnsi="Times New Roman" w:cs="Times New Roman"/>
          <w:sz w:val="24"/>
          <w:szCs w:val="24"/>
        </w:rPr>
      </w:pPr>
      <w:r w:rsidRPr="007E6D00">
        <w:rPr>
          <w:rFonts w:ascii="Times New Roman" w:hAnsi="Times New Roman" w:cs="Times New Roman"/>
          <w:b/>
          <w:sz w:val="24"/>
          <w:szCs w:val="24"/>
        </w:rPr>
        <w:t>22.04.2025r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6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86F">
        <w:rPr>
          <w:rFonts w:ascii="Times New Roman" w:hAnsi="Times New Roman" w:cs="Times New Roman"/>
          <w:b/>
          <w:sz w:val="24"/>
          <w:szCs w:val="24"/>
        </w:rPr>
        <w:t>Kreatki budują wyobraźnię</w:t>
      </w:r>
      <w:r w:rsidRPr="00935962">
        <w:rPr>
          <w:rFonts w:ascii="Times New Roman" w:hAnsi="Times New Roman" w:cs="Times New Roman"/>
          <w:sz w:val="24"/>
          <w:szCs w:val="24"/>
        </w:rPr>
        <w:t xml:space="preserve"> – zajęcia z architektem, rozwijanie wyobraźni przestrzennej, logicznego myślenia, działania zgodnie z instrukcją słowną.</w:t>
      </w:r>
    </w:p>
    <w:p w:rsidR="007E6D00" w:rsidRPr="00935962" w:rsidRDefault="007E6D00" w:rsidP="007E6D00">
      <w:pPr>
        <w:spacing w:after="0"/>
        <w:rPr>
          <w:rFonts w:ascii="Times New Roman" w:eastAsia="AgendaPl-Regular" w:hAnsi="Times New Roman" w:cs="Times New Roman"/>
          <w:sz w:val="24"/>
          <w:szCs w:val="24"/>
        </w:rPr>
      </w:pPr>
    </w:p>
    <w:p w:rsidR="007E6D00" w:rsidRDefault="007E6D00" w:rsidP="007E6D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6D00">
        <w:rPr>
          <w:rFonts w:ascii="Times New Roman" w:hAnsi="Times New Roman" w:cs="Times New Roman"/>
          <w:b/>
          <w:sz w:val="24"/>
          <w:szCs w:val="24"/>
        </w:rPr>
        <w:t>25.04.2025r.</w:t>
      </w:r>
      <w:r w:rsidRPr="007E6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4E60">
        <w:rPr>
          <w:rFonts w:ascii="Times New Roman" w:hAnsi="Times New Roman" w:cs="Times New Roman"/>
          <w:b/>
          <w:color w:val="000000"/>
          <w:sz w:val="24"/>
          <w:szCs w:val="24"/>
        </w:rPr>
        <w:t>Międzynarodowy Dzień Pingwinów</w:t>
      </w:r>
      <w:r w:rsidRPr="00935962">
        <w:rPr>
          <w:rFonts w:ascii="Times New Roman" w:hAnsi="Times New Roman" w:cs="Times New Roman"/>
          <w:color w:val="000000"/>
          <w:sz w:val="24"/>
          <w:szCs w:val="24"/>
        </w:rPr>
        <w:t xml:space="preserve"> – prezentacja o pingwinach, ich rodzajach,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wyczajach, sposobie odżywiania </w:t>
      </w:r>
      <w:r w:rsidRPr="00935962">
        <w:rPr>
          <w:rFonts w:ascii="Times New Roman" w:hAnsi="Times New Roman" w:cs="Times New Roman"/>
          <w:color w:val="000000"/>
          <w:sz w:val="24"/>
          <w:szCs w:val="24"/>
        </w:rPr>
        <w:t>- program Edukacja dla zrównoważonego rozwoju.</w:t>
      </w:r>
    </w:p>
    <w:p w:rsidR="00F962D4" w:rsidRDefault="00F962D4" w:rsidP="007E6D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62D4" w:rsidRDefault="00F962D4" w:rsidP="007E6D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62D4">
        <w:rPr>
          <w:rFonts w:ascii="Times New Roman" w:hAnsi="Times New Roman" w:cs="Times New Roman"/>
          <w:b/>
          <w:color w:val="000000"/>
          <w:sz w:val="24"/>
          <w:szCs w:val="24"/>
        </w:rPr>
        <w:t>28.05.2025r. Wyjście na halę sportową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962D4">
        <w:rPr>
          <w:rFonts w:ascii="Times New Roman" w:hAnsi="Times New Roman" w:cs="Times New Roman"/>
          <w:color w:val="000000"/>
          <w:sz w:val="24"/>
          <w:szCs w:val="24"/>
        </w:rPr>
        <w:t>Prosimy o stroje i obuwie sportowe.</w:t>
      </w:r>
    </w:p>
    <w:p w:rsidR="00F962D4" w:rsidRPr="00F962D4" w:rsidRDefault="00F962D4" w:rsidP="007E6D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6D00" w:rsidRDefault="007E6D00" w:rsidP="007E6D00">
      <w:pPr>
        <w:rPr>
          <w:rFonts w:ascii="Times New Roman" w:hAnsi="Times New Roman" w:cs="Times New Roman"/>
          <w:sz w:val="24"/>
          <w:szCs w:val="24"/>
        </w:rPr>
      </w:pPr>
      <w:r w:rsidRPr="007E6D00">
        <w:rPr>
          <w:rFonts w:ascii="Times New Roman" w:hAnsi="Times New Roman" w:cs="Times New Roman"/>
          <w:b/>
          <w:color w:val="231F20"/>
          <w:sz w:val="24"/>
          <w:szCs w:val="24"/>
        </w:rPr>
        <w:t>29.04.2025r.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4009E">
        <w:rPr>
          <w:rFonts w:ascii="Times New Roman" w:hAnsi="Times New Roman" w:cs="Times New Roman"/>
          <w:b/>
          <w:sz w:val="24"/>
          <w:szCs w:val="24"/>
        </w:rPr>
        <w:t xml:space="preserve">Koncert muzyczny: </w:t>
      </w:r>
      <w:r w:rsidRPr="00A215E2">
        <w:rPr>
          <w:rFonts w:ascii="Times New Roman" w:hAnsi="Times New Roman" w:cs="Times New Roman"/>
          <w:sz w:val="24"/>
          <w:szCs w:val="24"/>
        </w:rPr>
        <w:t>Fagot - prezentacja instrumentu</w:t>
      </w:r>
      <w:r w:rsidR="00F256C7" w:rsidRPr="00A215E2">
        <w:rPr>
          <w:rFonts w:ascii="Times New Roman" w:hAnsi="Times New Roman" w:cs="Times New Roman"/>
          <w:sz w:val="24"/>
          <w:szCs w:val="24"/>
        </w:rPr>
        <w:t>, jego możliwości muzycznych.</w:t>
      </w:r>
      <w:r w:rsidR="00A215E2">
        <w:rPr>
          <w:rFonts w:ascii="Times New Roman" w:hAnsi="Times New Roman" w:cs="Times New Roman"/>
          <w:sz w:val="24"/>
          <w:szCs w:val="24"/>
        </w:rPr>
        <w:t xml:space="preserve"> Agencja Bel Canto.</w:t>
      </w:r>
    </w:p>
    <w:p w:rsidR="00875A84" w:rsidRDefault="00A215E2" w:rsidP="00875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5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30.04.2025r. </w:t>
      </w:r>
      <w:r>
        <w:rPr>
          <w:rFonts w:ascii="Times New Roman" w:hAnsi="Times New Roman" w:cs="Times New Roman"/>
          <w:b/>
          <w:sz w:val="24"/>
          <w:szCs w:val="24"/>
        </w:rPr>
        <w:t xml:space="preserve">Wyjście do Teatru Lalka na przedstawienie „Wyobraźnia”. </w:t>
      </w:r>
    </w:p>
    <w:p w:rsidR="00A215E2" w:rsidRPr="00875A84" w:rsidRDefault="00A215E2" w:rsidP="0087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A84">
        <w:rPr>
          <w:rFonts w:ascii="Times New Roman" w:hAnsi="Times New Roman" w:cs="Times New Roman"/>
          <w:sz w:val="24"/>
          <w:szCs w:val="24"/>
        </w:rPr>
        <w:t>Rozpoczęcie spektaklu</w:t>
      </w:r>
      <w:r w:rsidR="00875A84">
        <w:rPr>
          <w:rFonts w:ascii="Times New Roman" w:hAnsi="Times New Roman" w:cs="Times New Roman"/>
          <w:sz w:val="24"/>
          <w:szCs w:val="24"/>
        </w:rPr>
        <w:t xml:space="preserve"> godz. 9.30. Wyjście z przedszkola ok. 8.30</w:t>
      </w:r>
    </w:p>
    <w:p w:rsidR="004E3141" w:rsidRPr="00F041C8" w:rsidRDefault="004E3141" w:rsidP="00B70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3141" w:rsidRPr="00F041C8" w:rsidSect="003D34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BB" w:rsidRDefault="00F369BB" w:rsidP="00DB4F48">
      <w:pPr>
        <w:spacing w:after="0" w:line="240" w:lineRule="auto"/>
      </w:pPr>
      <w:r>
        <w:separator/>
      </w:r>
    </w:p>
  </w:endnote>
  <w:endnote w:type="continuationSeparator" w:id="1">
    <w:p w:rsidR="00F369BB" w:rsidRDefault="00F369BB" w:rsidP="00DB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">
    <w:altName w:val="Arial"/>
    <w:charset w:val="EE"/>
    <w:family w:val="swiss"/>
    <w:pitch w:val="variable"/>
    <w:sig w:usb0="00000000" w:usb1="00000000" w:usb2="00000000" w:usb3="00000000" w:csb0="00000000" w:csb1="00000000"/>
  </w:font>
  <w:font w:name="AgendaPl-Regular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4443"/>
      <w:docPartObj>
        <w:docPartGallery w:val="Page Numbers (Bottom of Page)"/>
        <w:docPartUnique/>
      </w:docPartObj>
    </w:sdtPr>
    <w:sdtContent>
      <w:p w:rsidR="005A0AB4" w:rsidRDefault="00EE1C4B">
        <w:pPr>
          <w:pStyle w:val="Stopka"/>
          <w:jc w:val="center"/>
        </w:pPr>
        <w:fldSimple w:instr=" PAGE   \* MERGEFORMAT ">
          <w:r w:rsidR="002C20BC">
            <w:rPr>
              <w:noProof/>
            </w:rPr>
            <w:t>1</w:t>
          </w:r>
        </w:fldSimple>
      </w:p>
    </w:sdtContent>
  </w:sdt>
  <w:p w:rsidR="005A0AB4" w:rsidRDefault="005A0A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BB" w:rsidRDefault="00F369BB" w:rsidP="00DB4F48">
      <w:pPr>
        <w:spacing w:after="0" w:line="240" w:lineRule="auto"/>
      </w:pPr>
      <w:r>
        <w:separator/>
      </w:r>
    </w:p>
  </w:footnote>
  <w:footnote w:type="continuationSeparator" w:id="1">
    <w:p w:rsidR="00F369BB" w:rsidRDefault="00F369BB" w:rsidP="00DB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730"/>
    <w:multiLevelType w:val="hybridMultilevel"/>
    <w:tmpl w:val="8E3E5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F90"/>
    <w:multiLevelType w:val="multilevel"/>
    <w:tmpl w:val="D852831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3F8437F"/>
    <w:multiLevelType w:val="multilevel"/>
    <w:tmpl w:val="3AF2D1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7F58D7"/>
    <w:multiLevelType w:val="hybridMultilevel"/>
    <w:tmpl w:val="E566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32E0"/>
    <w:multiLevelType w:val="hybridMultilevel"/>
    <w:tmpl w:val="87C2C266"/>
    <w:lvl w:ilvl="0" w:tplc="9966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4913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C2A33"/>
    <w:multiLevelType w:val="multilevel"/>
    <w:tmpl w:val="4348A3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2A0015C"/>
    <w:multiLevelType w:val="hybridMultilevel"/>
    <w:tmpl w:val="94F4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4"/>
      </w:rPr>
    </w:lvl>
    <w:lvl w:ilvl="1" w:tplc="4C0CF61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93E"/>
    <w:multiLevelType w:val="hybridMultilevel"/>
    <w:tmpl w:val="80CEDF08"/>
    <w:lvl w:ilvl="0" w:tplc="55F2BC6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23BC2"/>
    <w:multiLevelType w:val="multilevel"/>
    <w:tmpl w:val="74F68E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A775C70"/>
    <w:multiLevelType w:val="multilevel"/>
    <w:tmpl w:val="DC346D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D8D26EF"/>
    <w:multiLevelType w:val="multilevel"/>
    <w:tmpl w:val="D616CA3E"/>
    <w:lvl w:ilvl="0">
      <w:start w:val="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B63B54"/>
    <w:multiLevelType w:val="hybridMultilevel"/>
    <w:tmpl w:val="FF587926"/>
    <w:lvl w:ilvl="0" w:tplc="16FC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5671C"/>
    <w:multiLevelType w:val="multilevel"/>
    <w:tmpl w:val="CC4E89F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561C55"/>
    <w:multiLevelType w:val="hybridMultilevel"/>
    <w:tmpl w:val="6F16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53C51"/>
    <w:multiLevelType w:val="multilevel"/>
    <w:tmpl w:val="489859D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FEE2DEF"/>
    <w:multiLevelType w:val="hybridMultilevel"/>
    <w:tmpl w:val="ABD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91942"/>
    <w:multiLevelType w:val="multilevel"/>
    <w:tmpl w:val="4866C3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B41789A"/>
    <w:multiLevelType w:val="multilevel"/>
    <w:tmpl w:val="F9CA3C9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33E67A6"/>
    <w:multiLevelType w:val="hybridMultilevel"/>
    <w:tmpl w:val="70A045BA"/>
    <w:lvl w:ilvl="0" w:tplc="7D24514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14"/>
  </w:num>
  <w:num w:numId="9">
    <w:abstractNumId w:val="17"/>
  </w:num>
  <w:num w:numId="10">
    <w:abstractNumId w:val="5"/>
  </w:num>
  <w:num w:numId="11">
    <w:abstractNumId w:val="8"/>
  </w:num>
  <w:num w:numId="12">
    <w:abstractNumId w:val="1"/>
  </w:num>
  <w:num w:numId="13">
    <w:abstractNumId w:val="16"/>
  </w:num>
  <w:num w:numId="14">
    <w:abstractNumId w:val="15"/>
  </w:num>
  <w:num w:numId="15">
    <w:abstractNumId w:val="6"/>
  </w:num>
  <w:num w:numId="16">
    <w:abstractNumId w:val="3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1A8"/>
    <w:rsid w:val="0001360F"/>
    <w:rsid w:val="00047287"/>
    <w:rsid w:val="0005497B"/>
    <w:rsid w:val="000612A6"/>
    <w:rsid w:val="00065ECF"/>
    <w:rsid w:val="0007384D"/>
    <w:rsid w:val="000828FE"/>
    <w:rsid w:val="000950BC"/>
    <w:rsid w:val="000958BF"/>
    <w:rsid w:val="000A0979"/>
    <w:rsid w:val="000A6170"/>
    <w:rsid w:val="000A6F0F"/>
    <w:rsid w:val="000E3FB4"/>
    <w:rsid w:val="000E65CB"/>
    <w:rsid w:val="00100FEE"/>
    <w:rsid w:val="00106442"/>
    <w:rsid w:val="001113BE"/>
    <w:rsid w:val="001203C8"/>
    <w:rsid w:val="00120FD0"/>
    <w:rsid w:val="00125780"/>
    <w:rsid w:val="00125D62"/>
    <w:rsid w:val="001456A4"/>
    <w:rsid w:val="0016047B"/>
    <w:rsid w:val="00177076"/>
    <w:rsid w:val="00186A44"/>
    <w:rsid w:val="001A0FBB"/>
    <w:rsid w:val="001A56A3"/>
    <w:rsid w:val="001B3BDB"/>
    <w:rsid w:val="001E04BF"/>
    <w:rsid w:val="001F104C"/>
    <w:rsid w:val="001F6BC2"/>
    <w:rsid w:val="00201073"/>
    <w:rsid w:val="00202EF4"/>
    <w:rsid w:val="0023456E"/>
    <w:rsid w:val="0023510B"/>
    <w:rsid w:val="00240807"/>
    <w:rsid w:val="002409C4"/>
    <w:rsid w:val="002436E9"/>
    <w:rsid w:val="002563C7"/>
    <w:rsid w:val="0026496F"/>
    <w:rsid w:val="0027538D"/>
    <w:rsid w:val="00281404"/>
    <w:rsid w:val="002833AF"/>
    <w:rsid w:val="00297362"/>
    <w:rsid w:val="00297E2F"/>
    <w:rsid w:val="002A6B5B"/>
    <w:rsid w:val="002B561B"/>
    <w:rsid w:val="002C128A"/>
    <w:rsid w:val="002C20BC"/>
    <w:rsid w:val="002C4AF2"/>
    <w:rsid w:val="002E4D30"/>
    <w:rsid w:val="00303C67"/>
    <w:rsid w:val="00311506"/>
    <w:rsid w:val="003120ED"/>
    <w:rsid w:val="00321647"/>
    <w:rsid w:val="00337878"/>
    <w:rsid w:val="00344934"/>
    <w:rsid w:val="003568E9"/>
    <w:rsid w:val="0036048D"/>
    <w:rsid w:val="003674BD"/>
    <w:rsid w:val="00367DAC"/>
    <w:rsid w:val="00387276"/>
    <w:rsid w:val="003A3B1E"/>
    <w:rsid w:val="003B561D"/>
    <w:rsid w:val="003C513D"/>
    <w:rsid w:val="003C6BA6"/>
    <w:rsid w:val="003C764A"/>
    <w:rsid w:val="003D0254"/>
    <w:rsid w:val="003D3431"/>
    <w:rsid w:val="003E6532"/>
    <w:rsid w:val="003F040C"/>
    <w:rsid w:val="003F42D6"/>
    <w:rsid w:val="00405E62"/>
    <w:rsid w:val="00406A77"/>
    <w:rsid w:val="00411D7E"/>
    <w:rsid w:val="00411E75"/>
    <w:rsid w:val="0041555E"/>
    <w:rsid w:val="004532AA"/>
    <w:rsid w:val="0046597C"/>
    <w:rsid w:val="004755C7"/>
    <w:rsid w:val="00480FF5"/>
    <w:rsid w:val="00490EA6"/>
    <w:rsid w:val="004A6D1A"/>
    <w:rsid w:val="004D5F37"/>
    <w:rsid w:val="004E0DF7"/>
    <w:rsid w:val="004E3141"/>
    <w:rsid w:val="004E3536"/>
    <w:rsid w:val="004F0A0D"/>
    <w:rsid w:val="004F4E9C"/>
    <w:rsid w:val="00512C1B"/>
    <w:rsid w:val="0051734D"/>
    <w:rsid w:val="00521114"/>
    <w:rsid w:val="00525053"/>
    <w:rsid w:val="00530386"/>
    <w:rsid w:val="00537B47"/>
    <w:rsid w:val="00545467"/>
    <w:rsid w:val="0056479E"/>
    <w:rsid w:val="00564A4A"/>
    <w:rsid w:val="005731A8"/>
    <w:rsid w:val="00584412"/>
    <w:rsid w:val="005908EC"/>
    <w:rsid w:val="005A0AB4"/>
    <w:rsid w:val="005A526A"/>
    <w:rsid w:val="005A5A1B"/>
    <w:rsid w:val="005B796C"/>
    <w:rsid w:val="005C1CF5"/>
    <w:rsid w:val="005D3B60"/>
    <w:rsid w:val="005E2F6E"/>
    <w:rsid w:val="005E3070"/>
    <w:rsid w:val="005F4308"/>
    <w:rsid w:val="00607662"/>
    <w:rsid w:val="0063087C"/>
    <w:rsid w:val="0066016B"/>
    <w:rsid w:val="00661EA7"/>
    <w:rsid w:val="0067656C"/>
    <w:rsid w:val="00676B2E"/>
    <w:rsid w:val="00681B08"/>
    <w:rsid w:val="00691EA1"/>
    <w:rsid w:val="0069444C"/>
    <w:rsid w:val="00696998"/>
    <w:rsid w:val="006C13E3"/>
    <w:rsid w:val="006D6755"/>
    <w:rsid w:val="006E22E9"/>
    <w:rsid w:val="006E24A1"/>
    <w:rsid w:val="006F1667"/>
    <w:rsid w:val="006F4EBD"/>
    <w:rsid w:val="00706900"/>
    <w:rsid w:val="00707000"/>
    <w:rsid w:val="00722C1A"/>
    <w:rsid w:val="00723F34"/>
    <w:rsid w:val="00755572"/>
    <w:rsid w:val="0077321C"/>
    <w:rsid w:val="0077511B"/>
    <w:rsid w:val="00785F76"/>
    <w:rsid w:val="00787B20"/>
    <w:rsid w:val="007952B5"/>
    <w:rsid w:val="007A19ED"/>
    <w:rsid w:val="007A5EDF"/>
    <w:rsid w:val="007A60AA"/>
    <w:rsid w:val="007A7AF7"/>
    <w:rsid w:val="007B10E1"/>
    <w:rsid w:val="007B2537"/>
    <w:rsid w:val="007B28B4"/>
    <w:rsid w:val="007B5236"/>
    <w:rsid w:val="007C064B"/>
    <w:rsid w:val="007C48EF"/>
    <w:rsid w:val="007E6D00"/>
    <w:rsid w:val="007F0747"/>
    <w:rsid w:val="007F7032"/>
    <w:rsid w:val="00801F7D"/>
    <w:rsid w:val="008041E7"/>
    <w:rsid w:val="0081267F"/>
    <w:rsid w:val="00824B77"/>
    <w:rsid w:val="00825075"/>
    <w:rsid w:val="00825F2F"/>
    <w:rsid w:val="0082641B"/>
    <w:rsid w:val="00850D19"/>
    <w:rsid w:val="008635FC"/>
    <w:rsid w:val="008706BE"/>
    <w:rsid w:val="008721FA"/>
    <w:rsid w:val="00873695"/>
    <w:rsid w:val="00875A84"/>
    <w:rsid w:val="008A3F77"/>
    <w:rsid w:val="008A4E21"/>
    <w:rsid w:val="008A6578"/>
    <w:rsid w:val="008B03F6"/>
    <w:rsid w:val="008B74B8"/>
    <w:rsid w:val="008B7527"/>
    <w:rsid w:val="008C2CCA"/>
    <w:rsid w:val="008C41D0"/>
    <w:rsid w:val="008C4C90"/>
    <w:rsid w:val="008E06D0"/>
    <w:rsid w:val="008E43FD"/>
    <w:rsid w:val="009041D4"/>
    <w:rsid w:val="00904D9C"/>
    <w:rsid w:val="00916640"/>
    <w:rsid w:val="009175FA"/>
    <w:rsid w:val="009205B5"/>
    <w:rsid w:val="00921759"/>
    <w:rsid w:val="00924218"/>
    <w:rsid w:val="00930DF9"/>
    <w:rsid w:val="009324B1"/>
    <w:rsid w:val="00936A4C"/>
    <w:rsid w:val="00950578"/>
    <w:rsid w:val="009611F0"/>
    <w:rsid w:val="0096174E"/>
    <w:rsid w:val="00965593"/>
    <w:rsid w:val="00970FDD"/>
    <w:rsid w:val="009803B2"/>
    <w:rsid w:val="009822BF"/>
    <w:rsid w:val="00993549"/>
    <w:rsid w:val="009B6F2E"/>
    <w:rsid w:val="009B7EB8"/>
    <w:rsid w:val="009D105E"/>
    <w:rsid w:val="009D37EF"/>
    <w:rsid w:val="009D491D"/>
    <w:rsid w:val="009E3376"/>
    <w:rsid w:val="009E4969"/>
    <w:rsid w:val="009E6E23"/>
    <w:rsid w:val="009F5CAE"/>
    <w:rsid w:val="00A01B73"/>
    <w:rsid w:val="00A07FB1"/>
    <w:rsid w:val="00A215E2"/>
    <w:rsid w:val="00A32675"/>
    <w:rsid w:val="00A42B47"/>
    <w:rsid w:val="00A4394A"/>
    <w:rsid w:val="00A44463"/>
    <w:rsid w:val="00A6429B"/>
    <w:rsid w:val="00A73EB3"/>
    <w:rsid w:val="00A81224"/>
    <w:rsid w:val="00A81448"/>
    <w:rsid w:val="00A81E58"/>
    <w:rsid w:val="00AA0D30"/>
    <w:rsid w:val="00AA1C3C"/>
    <w:rsid w:val="00AB534F"/>
    <w:rsid w:val="00AB7896"/>
    <w:rsid w:val="00AC76F6"/>
    <w:rsid w:val="00AE12CD"/>
    <w:rsid w:val="00AF24FE"/>
    <w:rsid w:val="00B15B35"/>
    <w:rsid w:val="00B1640B"/>
    <w:rsid w:val="00B17CAE"/>
    <w:rsid w:val="00B25AFF"/>
    <w:rsid w:val="00B308E9"/>
    <w:rsid w:val="00B612DC"/>
    <w:rsid w:val="00B628B6"/>
    <w:rsid w:val="00B66807"/>
    <w:rsid w:val="00B70988"/>
    <w:rsid w:val="00B75F52"/>
    <w:rsid w:val="00B812E4"/>
    <w:rsid w:val="00BA0F9D"/>
    <w:rsid w:val="00BA493A"/>
    <w:rsid w:val="00BA7D8B"/>
    <w:rsid w:val="00BB1FDA"/>
    <w:rsid w:val="00BB4A1E"/>
    <w:rsid w:val="00BD112F"/>
    <w:rsid w:val="00BE28B2"/>
    <w:rsid w:val="00C0190E"/>
    <w:rsid w:val="00C05664"/>
    <w:rsid w:val="00C10256"/>
    <w:rsid w:val="00C30803"/>
    <w:rsid w:val="00C309F2"/>
    <w:rsid w:val="00C34AA2"/>
    <w:rsid w:val="00C539A6"/>
    <w:rsid w:val="00C66FE6"/>
    <w:rsid w:val="00C66FFD"/>
    <w:rsid w:val="00C85E5F"/>
    <w:rsid w:val="00C8757E"/>
    <w:rsid w:val="00CA2A37"/>
    <w:rsid w:val="00CA43F3"/>
    <w:rsid w:val="00CC450F"/>
    <w:rsid w:val="00CC5E62"/>
    <w:rsid w:val="00CD40B0"/>
    <w:rsid w:val="00CF5E84"/>
    <w:rsid w:val="00D03A35"/>
    <w:rsid w:val="00D16772"/>
    <w:rsid w:val="00D25811"/>
    <w:rsid w:val="00D27508"/>
    <w:rsid w:val="00D3184C"/>
    <w:rsid w:val="00D4430C"/>
    <w:rsid w:val="00D4519A"/>
    <w:rsid w:val="00D47140"/>
    <w:rsid w:val="00D5597F"/>
    <w:rsid w:val="00D61417"/>
    <w:rsid w:val="00D70FFE"/>
    <w:rsid w:val="00D92A30"/>
    <w:rsid w:val="00D94E53"/>
    <w:rsid w:val="00DA4F9F"/>
    <w:rsid w:val="00DA65B8"/>
    <w:rsid w:val="00DB4F48"/>
    <w:rsid w:val="00DC64ED"/>
    <w:rsid w:val="00DF6640"/>
    <w:rsid w:val="00E03CEB"/>
    <w:rsid w:val="00E06DAA"/>
    <w:rsid w:val="00E16CCB"/>
    <w:rsid w:val="00E25923"/>
    <w:rsid w:val="00E277DC"/>
    <w:rsid w:val="00E30EF0"/>
    <w:rsid w:val="00E519AB"/>
    <w:rsid w:val="00E545D8"/>
    <w:rsid w:val="00EA35C0"/>
    <w:rsid w:val="00EB5F7E"/>
    <w:rsid w:val="00ED1B25"/>
    <w:rsid w:val="00ED5DFD"/>
    <w:rsid w:val="00ED69F1"/>
    <w:rsid w:val="00EE041E"/>
    <w:rsid w:val="00EE1C4B"/>
    <w:rsid w:val="00EF3EAE"/>
    <w:rsid w:val="00F0337E"/>
    <w:rsid w:val="00F041C8"/>
    <w:rsid w:val="00F114FF"/>
    <w:rsid w:val="00F117F8"/>
    <w:rsid w:val="00F14A24"/>
    <w:rsid w:val="00F256C7"/>
    <w:rsid w:val="00F33290"/>
    <w:rsid w:val="00F369BB"/>
    <w:rsid w:val="00F36BB6"/>
    <w:rsid w:val="00F40661"/>
    <w:rsid w:val="00F6330D"/>
    <w:rsid w:val="00F70FC0"/>
    <w:rsid w:val="00F962D4"/>
    <w:rsid w:val="00F96513"/>
    <w:rsid w:val="00FA5FCF"/>
    <w:rsid w:val="00FB0758"/>
    <w:rsid w:val="00FB5D88"/>
    <w:rsid w:val="00FB7556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3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F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5A5A1B"/>
  </w:style>
  <w:style w:type="paragraph" w:styleId="Nagwek">
    <w:name w:val="header"/>
    <w:basedOn w:val="Normalny"/>
    <w:link w:val="NagwekZnak"/>
    <w:uiPriority w:val="99"/>
    <w:semiHidden/>
    <w:unhideWhenUsed/>
    <w:rsid w:val="00DB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F48"/>
  </w:style>
  <w:style w:type="paragraph" w:styleId="Stopka">
    <w:name w:val="footer"/>
    <w:basedOn w:val="Normalny"/>
    <w:link w:val="StopkaZnak"/>
    <w:uiPriority w:val="99"/>
    <w:unhideWhenUsed/>
    <w:rsid w:val="00DB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F48"/>
  </w:style>
  <w:style w:type="table" w:customStyle="1" w:styleId="PlainTable4">
    <w:name w:val="Plain Table 4"/>
    <w:basedOn w:val="Standardowy"/>
    <w:uiPriority w:val="99"/>
    <w:rsid w:val="00970F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character" w:styleId="Pogrubienie">
    <w:name w:val="Strong"/>
    <w:basedOn w:val="Domylnaczcionkaakapitu"/>
    <w:uiPriority w:val="22"/>
    <w:qFormat/>
    <w:rsid w:val="00A73E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3EB3"/>
    <w:rPr>
      <w:color w:val="0000FF" w:themeColor="hyperlink"/>
      <w:u w:val="single"/>
    </w:rPr>
  </w:style>
  <w:style w:type="paragraph" w:customStyle="1" w:styleId="Default">
    <w:name w:val="Default"/>
    <w:rsid w:val="00B308E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8E0C-1007-42FB-8622-4C88B3EE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1305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121</cp:revision>
  <dcterms:created xsi:type="dcterms:W3CDTF">2018-09-09T14:16:00Z</dcterms:created>
  <dcterms:modified xsi:type="dcterms:W3CDTF">2025-05-01T15:22:00Z</dcterms:modified>
</cp:coreProperties>
</file>