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2EB4E" w14:textId="28DCC330" w:rsidR="001C020C" w:rsidRPr="00E766B3" w:rsidRDefault="00E766B3" w:rsidP="001C020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E766B3">
        <w:rPr>
          <w:rFonts w:cstheme="minorHAnsi"/>
          <w:sz w:val="24"/>
          <w:szCs w:val="24"/>
        </w:rPr>
        <w:t xml:space="preserve">Zamierzenia wychowawczo- dydaktyczne w grupie </w:t>
      </w:r>
      <w:r w:rsidR="00056723">
        <w:rPr>
          <w:rFonts w:cstheme="minorHAnsi"/>
          <w:sz w:val="24"/>
          <w:szCs w:val="24"/>
        </w:rPr>
        <w:t>wisienki</w:t>
      </w:r>
    </w:p>
    <w:p w14:paraId="3CC9501C" w14:textId="77777777" w:rsidR="001C020C" w:rsidRPr="00E766B3" w:rsidRDefault="001C020C" w:rsidP="001C020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0AFEBE6" w14:textId="08D72CD5" w:rsidR="005731A8" w:rsidRPr="00E766B3" w:rsidRDefault="0021092D" w:rsidP="001C020C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luty</w:t>
      </w:r>
      <w:r w:rsidR="001A6E1F" w:rsidRPr="00E766B3">
        <w:rPr>
          <w:rFonts w:cstheme="minorHAnsi"/>
          <w:sz w:val="24"/>
          <w:szCs w:val="24"/>
        </w:rPr>
        <w:t xml:space="preserve"> 202</w:t>
      </w:r>
      <w:r w:rsidR="00292D6C">
        <w:rPr>
          <w:rFonts w:cstheme="minorHAnsi"/>
          <w:sz w:val="24"/>
          <w:szCs w:val="24"/>
        </w:rPr>
        <w:t>6</w:t>
      </w:r>
    </w:p>
    <w:p w14:paraId="2702BDD5" w14:textId="77777777" w:rsidR="001D147F" w:rsidRPr="00E766B3" w:rsidRDefault="001D147F" w:rsidP="001C020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7F9B81C" w14:textId="77777777" w:rsidR="0077321C" w:rsidRPr="00E766B3" w:rsidRDefault="0077321C" w:rsidP="0077321C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78E8CB61" w14:textId="77777777" w:rsidR="0034096A" w:rsidRPr="00E766B3" w:rsidRDefault="0034096A" w:rsidP="0077321C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4AA8198E" w14:textId="77777777" w:rsidR="0034096A" w:rsidRPr="00E766B3" w:rsidRDefault="0034096A" w:rsidP="0077321C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518C4699" w14:textId="77777777" w:rsidR="0021092D" w:rsidRPr="0021092D" w:rsidRDefault="0021092D" w:rsidP="0021092D">
      <w:pPr>
        <w:spacing w:after="0"/>
        <w:rPr>
          <w:rFonts w:cstheme="minorHAnsi"/>
          <w:sz w:val="24"/>
          <w:szCs w:val="24"/>
        </w:rPr>
      </w:pPr>
      <w:r w:rsidRPr="0021092D">
        <w:rPr>
          <w:rFonts w:cstheme="minorHAnsi"/>
          <w:sz w:val="24"/>
          <w:szCs w:val="24"/>
        </w:rPr>
        <w:t>Temat kompleksowy: Kolorowy karnawał</w:t>
      </w:r>
    </w:p>
    <w:p w14:paraId="0D7D49CE" w14:textId="77777777" w:rsidR="0021092D" w:rsidRPr="0021092D" w:rsidRDefault="0021092D" w:rsidP="0021092D">
      <w:pPr>
        <w:spacing w:after="0"/>
        <w:rPr>
          <w:rFonts w:cstheme="minorHAnsi"/>
          <w:sz w:val="24"/>
          <w:szCs w:val="24"/>
        </w:rPr>
      </w:pPr>
    </w:p>
    <w:p w14:paraId="1A851EBB" w14:textId="183CDDD9" w:rsidR="0021092D" w:rsidRPr="0021092D" w:rsidRDefault="0021092D" w:rsidP="0021092D">
      <w:pPr>
        <w:spacing w:after="0"/>
        <w:rPr>
          <w:rFonts w:cstheme="minorHAnsi"/>
          <w:sz w:val="24"/>
          <w:szCs w:val="24"/>
        </w:rPr>
      </w:pPr>
      <w:r w:rsidRPr="0021092D">
        <w:rPr>
          <w:rFonts w:cstheme="minorHAnsi"/>
          <w:sz w:val="24"/>
          <w:szCs w:val="24"/>
        </w:rPr>
        <w:t>Zapoznanie dzieci z tradycjami karnawałowymi, rozwijanie umiejętności koncentracji uwagi oraz spostrzegawczości, stymulowanie percepcji słuchowej poprzez słuchanie utworów literackich i muzycznych, doskonalenie analizy i syntezy sylabowej, poszerzanie zasobu słownictwa czynnego, wdrażanie do postępowania według instrukcji słownej i obrazkowej, rozwijanie kompetencji matematycznych poprzez kodowanie i odkodowywanie informacji, przeliczanie elementów oraz porównywanie długości, rozwijanie twórczości plastycznej</w:t>
      </w:r>
      <w:r w:rsidR="009D3DB7">
        <w:rPr>
          <w:rFonts w:cstheme="minorHAnsi"/>
          <w:sz w:val="24"/>
          <w:szCs w:val="24"/>
        </w:rPr>
        <w:t xml:space="preserve">                     </w:t>
      </w:r>
      <w:r w:rsidRPr="0021092D">
        <w:rPr>
          <w:rFonts w:cstheme="minorHAnsi"/>
          <w:sz w:val="24"/>
          <w:szCs w:val="24"/>
        </w:rPr>
        <w:t xml:space="preserve"> i swobodnej ekspresji artystycznej, kształtowanie sprawności ruchowej i koordynacji wzrokowo-ruchowej, integrowanie grupy podczas wspólnych zabaw muzyczno-ruchowych, rozwijanie kompetencji cyfrowych poprzez programowanie robota edukacyjnego, kształtowanie umiejętności współpracy oraz przestrzegania ustalonych zasad.</w:t>
      </w:r>
    </w:p>
    <w:p w14:paraId="7FF8BCED" w14:textId="77777777" w:rsidR="0021092D" w:rsidRPr="0021092D" w:rsidRDefault="0021092D" w:rsidP="0021092D">
      <w:pPr>
        <w:spacing w:after="0"/>
        <w:rPr>
          <w:rFonts w:cstheme="minorHAnsi"/>
          <w:sz w:val="24"/>
          <w:szCs w:val="24"/>
        </w:rPr>
      </w:pPr>
    </w:p>
    <w:p w14:paraId="0474DDDE" w14:textId="77777777" w:rsidR="0021092D" w:rsidRPr="0021092D" w:rsidRDefault="0021092D" w:rsidP="0021092D">
      <w:pPr>
        <w:spacing w:after="0"/>
        <w:rPr>
          <w:rFonts w:cstheme="minorHAnsi"/>
          <w:sz w:val="24"/>
          <w:szCs w:val="24"/>
        </w:rPr>
      </w:pPr>
      <w:r w:rsidRPr="0021092D">
        <w:rPr>
          <w:rFonts w:cstheme="minorHAnsi"/>
          <w:sz w:val="24"/>
          <w:szCs w:val="24"/>
        </w:rPr>
        <w:t>Temat kompleksowy: Co można robić zimą?</w:t>
      </w:r>
    </w:p>
    <w:p w14:paraId="1270343D" w14:textId="77777777" w:rsidR="0021092D" w:rsidRPr="0021092D" w:rsidRDefault="0021092D" w:rsidP="0021092D">
      <w:pPr>
        <w:spacing w:after="0"/>
        <w:rPr>
          <w:rFonts w:cstheme="minorHAnsi"/>
          <w:sz w:val="24"/>
          <w:szCs w:val="24"/>
        </w:rPr>
      </w:pPr>
    </w:p>
    <w:p w14:paraId="7590D08A" w14:textId="77777777" w:rsidR="0021092D" w:rsidRPr="0021092D" w:rsidRDefault="0021092D" w:rsidP="0021092D">
      <w:pPr>
        <w:spacing w:after="0"/>
        <w:rPr>
          <w:rFonts w:cstheme="minorHAnsi"/>
          <w:sz w:val="24"/>
          <w:szCs w:val="24"/>
        </w:rPr>
      </w:pPr>
      <w:r w:rsidRPr="0021092D">
        <w:rPr>
          <w:rFonts w:cstheme="minorHAnsi"/>
          <w:sz w:val="24"/>
          <w:szCs w:val="24"/>
        </w:rPr>
        <w:t xml:space="preserve">Poszerzanie wiedzy na temat zjawisk charakterystycznych dla zimy, rozwijanie umiejętności słuchania ze zrozumieniem oraz wypowiadania się pełnym zdaniem, wzbogacanie słownictwa związanego z zimowym krajobrazem i aktywnościami zimowymi, doskonalenie analizy i syntezy głoskowej oraz sylabowej, rozwijanie kompetencji matematycznych poprzez klasyfikowanie, porównywanie wielkości i długości oraz orientację w przestrzeni, kształtowanie umiejętności logicznego i </w:t>
      </w:r>
      <w:proofErr w:type="spellStart"/>
      <w:r w:rsidRPr="0021092D">
        <w:rPr>
          <w:rFonts w:cstheme="minorHAnsi"/>
          <w:sz w:val="24"/>
          <w:szCs w:val="24"/>
        </w:rPr>
        <w:t>przyczynowo-skutkowego</w:t>
      </w:r>
      <w:proofErr w:type="spellEnd"/>
      <w:r w:rsidRPr="0021092D">
        <w:rPr>
          <w:rFonts w:cstheme="minorHAnsi"/>
          <w:sz w:val="24"/>
          <w:szCs w:val="24"/>
        </w:rPr>
        <w:t xml:space="preserve"> myślenia, rozwijanie koordynacji wzrokowo-ruchowej i sprawności manualnej, utrwalanie zasad bezpieczeństwa podczas zabaw zimowych, rozwijanie wrażliwości muzycznej i poczucia rytmu, podejmowanie działań badawczych i eksperymentów, kształtowanie postaw prozdrowotnych oraz umiejętności współpracy w grupie.</w:t>
      </w:r>
    </w:p>
    <w:p w14:paraId="4F9D29CE" w14:textId="77777777" w:rsidR="0021092D" w:rsidRPr="0021092D" w:rsidRDefault="0021092D" w:rsidP="0021092D">
      <w:pPr>
        <w:spacing w:after="0"/>
        <w:rPr>
          <w:rFonts w:cstheme="minorHAnsi"/>
          <w:sz w:val="24"/>
          <w:szCs w:val="24"/>
        </w:rPr>
      </w:pPr>
    </w:p>
    <w:p w14:paraId="5B599E6C" w14:textId="77777777" w:rsidR="0021092D" w:rsidRPr="0021092D" w:rsidRDefault="0021092D" w:rsidP="0021092D">
      <w:pPr>
        <w:spacing w:after="0"/>
        <w:rPr>
          <w:rFonts w:cstheme="minorHAnsi"/>
          <w:sz w:val="24"/>
          <w:szCs w:val="24"/>
        </w:rPr>
      </w:pPr>
      <w:r w:rsidRPr="0021092D">
        <w:rPr>
          <w:rFonts w:cstheme="minorHAnsi"/>
          <w:sz w:val="24"/>
          <w:szCs w:val="24"/>
        </w:rPr>
        <w:t>Temat kompleksowy: Zimowe mistrzostwa sportowe</w:t>
      </w:r>
    </w:p>
    <w:p w14:paraId="181F863B" w14:textId="77777777" w:rsidR="0021092D" w:rsidRPr="0021092D" w:rsidRDefault="0021092D" w:rsidP="0021092D">
      <w:pPr>
        <w:spacing w:after="0"/>
        <w:rPr>
          <w:rFonts w:cstheme="minorHAnsi"/>
          <w:sz w:val="24"/>
          <w:szCs w:val="24"/>
        </w:rPr>
      </w:pPr>
    </w:p>
    <w:p w14:paraId="0C6D359E" w14:textId="77777777" w:rsidR="0021092D" w:rsidRPr="0021092D" w:rsidRDefault="0021092D" w:rsidP="0021092D">
      <w:pPr>
        <w:spacing w:after="0"/>
        <w:rPr>
          <w:rFonts w:cstheme="minorHAnsi"/>
          <w:sz w:val="24"/>
          <w:szCs w:val="24"/>
        </w:rPr>
      </w:pPr>
      <w:r w:rsidRPr="0021092D">
        <w:rPr>
          <w:rFonts w:cstheme="minorHAnsi"/>
          <w:sz w:val="24"/>
          <w:szCs w:val="24"/>
        </w:rPr>
        <w:t xml:space="preserve">Zapoznanie dzieci z wybranymi sportami zimowymi, kształtowanie postaw fair </w:t>
      </w:r>
      <w:proofErr w:type="spellStart"/>
      <w:r w:rsidRPr="0021092D">
        <w:rPr>
          <w:rFonts w:cstheme="minorHAnsi"/>
          <w:sz w:val="24"/>
          <w:szCs w:val="24"/>
        </w:rPr>
        <w:t>play</w:t>
      </w:r>
      <w:proofErr w:type="spellEnd"/>
      <w:r w:rsidRPr="0021092D">
        <w:rPr>
          <w:rFonts w:cstheme="minorHAnsi"/>
          <w:sz w:val="24"/>
          <w:szCs w:val="24"/>
        </w:rPr>
        <w:t xml:space="preserve"> oraz przestrzegania zasad bezpieczeństwa podczas aktywności ruchowej, rozwijanie sprawności fizycznej, koordynacji ruchowej i orientacji w schemacie ciała, doskonalenie kompetencji językowych poprzez rozmowy kierowane, historyjki obrazkowe i dzielenie się własnymi doświadczeniami, poszerzanie słownictwa związanego ze sportem, rozwijanie kompetencji matematycznych poprzez klasyfikowanie, porównywanie i tworzenie zbiorów według określonych cech, stymulowanie myślenia logicznego i </w:t>
      </w:r>
      <w:proofErr w:type="spellStart"/>
      <w:r w:rsidRPr="0021092D">
        <w:rPr>
          <w:rFonts w:cstheme="minorHAnsi"/>
          <w:sz w:val="24"/>
          <w:szCs w:val="24"/>
        </w:rPr>
        <w:t>przyczynowo-skutkowego</w:t>
      </w:r>
      <w:proofErr w:type="spellEnd"/>
      <w:r w:rsidRPr="0021092D">
        <w:rPr>
          <w:rFonts w:cstheme="minorHAnsi"/>
          <w:sz w:val="24"/>
          <w:szCs w:val="24"/>
        </w:rPr>
        <w:t>, rozwijanie umiejętności współpracy w zespole, podejmowanie aktywności plastycznych inspirowanych tematyką sportową, rozwijanie poczucia rytmu i wrażliwości muzycznej.</w:t>
      </w:r>
    </w:p>
    <w:p w14:paraId="54AE9A01" w14:textId="77777777" w:rsidR="0021092D" w:rsidRPr="0021092D" w:rsidRDefault="0021092D" w:rsidP="0021092D">
      <w:pPr>
        <w:spacing w:after="0"/>
        <w:rPr>
          <w:rFonts w:cstheme="minorHAnsi"/>
          <w:sz w:val="24"/>
          <w:szCs w:val="24"/>
        </w:rPr>
      </w:pPr>
    </w:p>
    <w:p w14:paraId="49570DA0" w14:textId="77777777" w:rsidR="0021092D" w:rsidRPr="0021092D" w:rsidRDefault="0021092D" w:rsidP="0021092D">
      <w:pPr>
        <w:spacing w:after="0"/>
        <w:rPr>
          <w:rFonts w:cstheme="minorHAnsi"/>
          <w:sz w:val="24"/>
          <w:szCs w:val="24"/>
        </w:rPr>
      </w:pPr>
      <w:r w:rsidRPr="0021092D">
        <w:rPr>
          <w:rFonts w:cstheme="minorHAnsi"/>
          <w:sz w:val="24"/>
          <w:szCs w:val="24"/>
        </w:rPr>
        <w:lastRenderedPageBreak/>
        <w:t>Temat kompleksowy: Z muzyką przez świat – Ameryka Południowa i Środkowa</w:t>
      </w:r>
    </w:p>
    <w:p w14:paraId="2BB2973B" w14:textId="77777777" w:rsidR="0021092D" w:rsidRPr="0021092D" w:rsidRDefault="0021092D" w:rsidP="0021092D">
      <w:pPr>
        <w:spacing w:after="0"/>
        <w:rPr>
          <w:rFonts w:cstheme="minorHAnsi"/>
          <w:sz w:val="24"/>
          <w:szCs w:val="24"/>
        </w:rPr>
      </w:pPr>
    </w:p>
    <w:p w14:paraId="6E01558C" w14:textId="03D16B50" w:rsidR="00AB53B6" w:rsidRPr="00056723" w:rsidRDefault="0021092D" w:rsidP="0021092D">
      <w:pPr>
        <w:spacing w:after="0"/>
        <w:rPr>
          <w:rFonts w:cstheme="minorHAnsi"/>
          <w:bCs/>
          <w:color w:val="000000"/>
          <w:sz w:val="24"/>
          <w:szCs w:val="24"/>
        </w:rPr>
      </w:pPr>
      <w:r w:rsidRPr="0021092D">
        <w:rPr>
          <w:rFonts w:cstheme="minorHAnsi"/>
          <w:sz w:val="24"/>
          <w:szCs w:val="24"/>
        </w:rPr>
        <w:t xml:space="preserve">Zapoznanie dzieci z wybranymi krajami Ameryki Południowej i Środkowej oraz ich kulturą muzyczną, rozwijanie ciekawości poznawczej i otwartości na inne kultury, umuzykalnianie dzieci poprzez śpiew, taniec, instrumentację perkusyjną i aktywne słuchanie muzyki, kształtowanie poczucia rytmu i koordynacji ruchowo-słuchowej, rozwijanie koncentracji </w:t>
      </w:r>
      <w:r w:rsidR="009D3DB7">
        <w:rPr>
          <w:rFonts w:cstheme="minorHAnsi"/>
          <w:sz w:val="24"/>
          <w:szCs w:val="24"/>
        </w:rPr>
        <w:t xml:space="preserve">                    </w:t>
      </w:r>
      <w:r w:rsidRPr="0021092D">
        <w:rPr>
          <w:rFonts w:cstheme="minorHAnsi"/>
          <w:sz w:val="24"/>
          <w:szCs w:val="24"/>
        </w:rPr>
        <w:t xml:space="preserve">i pamięci, wzmacnianie uważności i wrażliwości estetycznej, rozwijanie kompetencji językowych poprzez rozmowy kierowane, zagadki i </w:t>
      </w:r>
      <w:proofErr w:type="spellStart"/>
      <w:r w:rsidRPr="0021092D">
        <w:rPr>
          <w:rFonts w:cstheme="minorHAnsi"/>
          <w:sz w:val="24"/>
          <w:szCs w:val="24"/>
        </w:rPr>
        <w:t>rytmiczanki</w:t>
      </w:r>
      <w:proofErr w:type="spellEnd"/>
      <w:r w:rsidRPr="0021092D">
        <w:rPr>
          <w:rFonts w:cstheme="minorHAnsi"/>
          <w:sz w:val="24"/>
          <w:szCs w:val="24"/>
        </w:rPr>
        <w:t>, podejmowanie działań plastycznych inspirowanych muzyką i kulturą krajów latynoamerykańskich, rozwijanie kreatywności i ekspresji twórczej, integrowanie grupy poprzez wspólne działania artystyczne oraz zabawy ruchowe.</w:t>
      </w:r>
    </w:p>
    <w:sectPr w:rsidR="00AB53B6" w:rsidRPr="00056723" w:rsidSect="0005672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mbria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E32E0"/>
    <w:multiLevelType w:val="hybridMultilevel"/>
    <w:tmpl w:val="87C2C266"/>
    <w:lvl w:ilvl="0" w:tplc="99665B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264913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61C55"/>
    <w:multiLevelType w:val="hybridMultilevel"/>
    <w:tmpl w:val="6F163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A22FD"/>
    <w:multiLevelType w:val="multilevel"/>
    <w:tmpl w:val="E190FA8A"/>
    <w:styleLink w:val="WWNum1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72DB0962"/>
    <w:multiLevelType w:val="multilevel"/>
    <w:tmpl w:val="40126CD4"/>
    <w:styleLink w:val="WWNum3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733E67A6"/>
    <w:multiLevelType w:val="hybridMultilevel"/>
    <w:tmpl w:val="70A045BA"/>
    <w:lvl w:ilvl="0" w:tplc="7D245140">
      <w:numFmt w:val="bullet"/>
      <w:lvlText w:val="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469471">
    <w:abstractNumId w:val="1"/>
  </w:num>
  <w:num w:numId="2" w16cid:durableId="533159519">
    <w:abstractNumId w:val="0"/>
  </w:num>
  <w:num w:numId="3" w16cid:durableId="166022680">
    <w:abstractNumId w:val="4"/>
  </w:num>
  <w:num w:numId="4" w16cid:durableId="126049947">
    <w:abstractNumId w:val="2"/>
  </w:num>
  <w:num w:numId="5" w16cid:durableId="1109621738">
    <w:abstractNumId w:val="2"/>
  </w:num>
  <w:num w:numId="6" w16cid:durableId="1269629882">
    <w:abstractNumId w:val="3"/>
  </w:num>
  <w:num w:numId="7" w16cid:durableId="243414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A8"/>
    <w:rsid w:val="000329EE"/>
    <w:rsid w:val="00056723"/>
    <w:rsid w:val="00060CBE"/>
    <w:rsid w:val="000D327F"/>
    <w:rsid w:val="000D663F"/>
    <w:rsid w:val="001A6E1F"/>
    <w:rsid w:val="001B31BB"/>
    <w:rsid w:val="001C020C"/>
    <w:rsid w:val="001D147F"/>
    <w:rsid w:val="0021092D"/>
    <w:rsid w:val="00287349"/>
    <w:rsid w:val="00292D6C"/>
    <w:rsid w:val="002B561B"/>
    <w:rsid w:val="00303C67"/>
    <w:rsid w:val="0032394B"/>
    <w:rsid w:val="0034096A"/>
    <w:rsid w:val="003451D8"/>
    <w:rsid w:val="003D3431"/>
    <w:rsid w:val="004038DC"/>
    <w:rsid w:val="0042540F"/>
    <w:rsid w:val="00545467"/>
    <w:rsid w:val="005731A8"/>
    <w:rsid w:val="00577594"/>
    <w:rsid w:val="0059534D"/>
    <w:rsid w:val="005B4608"/>
    <w:rsid w:val="00601D18"/>
    <w:rsid w:val="00641486"/>
    <w:rsid w:val="00662DD2"/>
    <w:rsid w:val="00756824"/>
    <w:rsid w:val="0077321C"/>
    <w:rsid w:val="007A60AA"/>
    <w:rsid w:val="007F11DC"/>
    <w:rsid w:val="00824B77"/>
    <w:rsid w:val="008D1A4F"/>
    <w:rsid w:val="009026CA"/>
    <w:rsid w:val="009D2DED"/>
    <w:rsid w:val="009D3DB7"/>
    <w:rsid w:val="009E6E23"/>
    <w:rsid w:val="00A11C83"/>
    <w:rsid w:val="00A545EC"/>
    <w:rsid w:val="00AB53B6"/>
    <w:rsid w:val="00B332C8"/>
    <w:rsid w:val="00C74A6A"/>
    <w:rsid w:val="00C76A88"/>
    <w:rsid w:val="00C77F62"/>
    <w:rsid w:val="00C913D9"/>
    <w:rsid w:val="00D4519A"/>
    <w:rsid w:val="00E35A57"/>
    <w:rsid w:val="00E766B3"/>
    <w:rsid w:val="00F0337E"/>
    <w:rsid w:val="00F7594C"/>
    <w:rsid w:val="00F96513"/>
    <w:rsid w:val="00FA5FCF"/>
    <w:rsid w:val="00FD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4F8EA"/>
  <w15:docId w15:val="{E9B36B68-3DF5-4D32-A59B-567C321E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6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1A8"/>
    <w:pPr>
      <w:ind w:left="720"/>
      <w:contextualSpacing/>
    </w:pPr>
  </w:style>
  <w:style w:type="paragraph" w:customStyle="1" w:styleId="Standard">
    <w:name w:val="Standard"/>
    <w:rsid w:val="00E766B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WWNum18">
    <w:name w:val="WWNum18"/>
    <w:basedOn w:val="Bezlisty"/>
    <w:rsid w:val="00E766B3"/>
    <w:pPr>
      <w:numPr>
        <w:numId w:val="4"/>
      </w:numPr>
    </w:pPr>
  </w:style>
  <w:style w:type="numbering" w:customStyle="1" w:styleId="WWNum31">
    <w:name w:val="WWNum31"/>
    <w:basedOn w:val="Bezlisty"/>
    <w:rsid w:val="00E766B3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Ewa Komorowska</cp:lastModifiedBy>
  <cp:revision>2</cp:revision>
  <dcterms:created xsi:type="dcterms:W3CDTF">2026-02-09T17:05:00Z</dcterms:created>
  <dcterms:modified xsi:type="dcterms:W3CDTF">2026-02-09T17:05:00Z</dcterms:modified>
</cp:coreProperties>
</file>