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B6AE" w14:textId="77777777" w:rsidR="006B2013" w:rsidRDefault="00000000">
      <w:pPr>
        <w:pStyle w:val="Tekstwstpniesformatowany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Temat kompleksowy: Siły przyrody</w:t>
      </w:r>
    </w:p>
    <w:p w14:paraId="165684F0" w14:textId="77777777" w:rsidR="00E97356" w:rsidRDefault="00E97356">
      <w:pPr>
        <w:pStyle w:val="Tekstwstpniesformatowany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CAEF53F" w14:textId="10369FA4" w:rsidR="006B2013" w:rsidRDefault="00000000" w:rsidP="00E97356">
      <w:pPr>
        <w:pStyle w:val="Tekstwstpniesformatowany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Marzec 2026</w:t>
      </w:r>
    </w:p>
    <w:p w14:paraId="326B3222" w14:textId="77777777" w:rsidR="00E97356" w:rsidRPr="00E97356" w:rsidRDefault="00E97356" w:rsidP="00E97356">
      <w:pPr>
        <w:pStyle w:val="Tekstwstpniesformatowany"/>
        <w:spacing w:line="360" w:lineRule="auto"/>
        <w:jc w:val="center"/>
        <w:rPr>
          <w:rFonts w:ascii="Times New Roman" w:hAnsi="Times New Roman"/>
          <w:sz w:val="4"/>
          <w:szCs w:val="4"/>
        </w:rPr>
      </w:pPr>
    </w:p>
    <w:p w14:paraId="49D2639B" w14:textId="77777777" w:rsidR="00E97356" w:rsidRDefault="00000000">
      <w:pPr>
        <w:pStyle w:val="Tekstwstpniesformatowany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Zadania edukacyjne: </w:t>
      </w:r>
    </w:p>
    <w:p w14:paraId="7183D193" w14:textId="77777777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 pojęcia ochrona środowiska,</w:t>
      </w:r>
    </w:p>
    <w:p w14:paraId="22D088BC" w14:textId="77777777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Rozwijanie umiejętności budowania wypowiedzi i formułowania pytań,</w:t>
      </w:r>
    </w:p>
    <w:p w14:paraId="26B2A485" w14:textId="701E97EF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Budowanie postawy proekologicznej</w:t>
      </w:r>
      <w:r w:rsidR="00E97356">
        <w:rPr>
          <w:rFonts w:ascii="Times New Roman" w:hAnsi="Times New Roman"/>
          <w:sz w:val="24"/>
          <w:szCs w:val="24"/>
        </w:rPr>
        <w:t>,</w:t>
      </w:r>
    </w:p>
    <w:p w14:paraId="35861427" w14:textId="77777777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Rozwijanie umiejętności kodowania i dekodowania informacji,</w:t>
      </w:r>
    </w:p>
    <w:p w14:paraId="64FEA564" w14:textId="60B7964C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Wyrabianie nawyku podejmowania konkretnych działań zmierzających do ochrony środowiska</w:t>
      </w:r>
      <w:r w:rsidR="00E97356">
        <w:rPr>
          <w:rFonts w:ascii="Times New Roman" w:hAnsi="Times New Roman"/>
          <w:sz w:val="24"/>
          <w:szCs w:val="24"/>
        </w:rPr>
        <w:t>,</w:t>
      </w:r>
    </w:p>
    <w:p w14:paraId="6F200E37" w14:textId="7E0DBFCA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Budzenie wrażliwości na piękno Ziemi</w:t>
      </w:r>
      <w:r w:rsidR="00E97356">
        <w:rPr>
          <w:rFonts w:ascii="Times New Roman" w:hAnsi="Times New Roman"/>
          <w:sz w:val="24"/>
          <w:szCs w:val="24"/>
        </w:rPr>
        <w:t>,</w:t>
      </w:r>
    </w:p>
    <w:p w14:paraId="0FB1A0D7" w14:textId="7083B4F2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Wprowadzenie pojęcia fauna i flora</w:t>
      </w:r>
      <w:r w:rsidR="00E97356">
        <w:rPr>
          <w:rFonts w:ascii="Times New Roman" w:hAnsi="Times New Roman"/>
          <w:sz w:val="24"/>
          <w:szCs w:val="24"/>
        </w:rPr>
        <w:t>,</w:t>
      </w:r>
    </w:p>
    <w:p w14:paraId="3979B774" w14:textId="07C19ED4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Zapoznanie się z zawodem geologa</w:t>
      </w:r>
      <w:r w:rsidR="00E97356">
        <w:rPr>
          <w:rFonts w:ascii="Times New Roman" w:hAnsi="Times New Roman"/>
          <w:sz w:val="24"/>
          <w:szCs w:val="24"/>
        </w:rPr>
        <w:t>,</w:t>
      </w:r>
    </w:p>
    <w:p w14:paraId="6F7BE7AB" w14:textId="29F6E8AF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Zapoznanie się z niektórymi minerałami występującymi w ziemi</w:t>
      </w:r>
      <w:r w:rsidR="00E97356">
        <w:rPr>
          <w:rFonts w:ascii="Times New Roman" w:hAnsi="Times New Roman"/>
          <w:sz w:val="24"/>
          <w:szCs w:val="24"/>
        </w:rPr>
        <w:t>,</w:t>
      </w:r>
    </w:p>
    <w:p w14:paraId="11B4C3BB" w14:textId="77777777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 xml:space="preserve">Pobudzanie myślenia i umiejętności wnioskowania podczas sytuacji badawczych, </w:t>
      </w:r>
    </w:p>
    <w:p w14:paraId="1F5A61DF" w14:textId="77777777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Uświadamianie roli współpracy podczas wykonywania prac zespołowych,</w:t>
      </w:r>
    </w:p>
    <w:p w14:paraId="0D6829F7" w14:textId="77777777" w:rsid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>Liczenie i określanie ile jest obiektów,</w:t>
      </w:r>
    </w:p>
    <w:p w14:paraId="67833683" w14:textId="62526135" w:rsidR="006B2013" w:rsidRPr="00E97356" w:rsidRDefault="00000000" w:rsidP="00E97356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97356">
        <w:rPr>
          <w:rFonts w:ascii="Times New Roman" w:hAnsi="Times New Roman"/>
          <w:sz w:val="24"/>
          <w:szCs w:val="24"/>
        </w:rPr>
        <w:t xml:space="preserve">Stosowanie w praktyce rożnych rozwiązań i </w:t>
      </w:r>
      <w:proofErr w:type="spellStart"/>
      <w:r w:rsidRPr="00E97356">
        <w:rPr>
          <w:rFonts w:ascii="Times New Roman" w:hAnsi="Times New Roman"/>
          <w:sz w:val="24"/>
          <w:szCs w:val="24"/>
        </w:rPr>
        <w:t>strategi</w:t>
      </w:r>
      <w:proofErr w:type="spellEnd"/>
      <w:r w:rsidRPr="00E97356">
        <w:rPr>
          <w:rFonts w:ascii="Times New Roman" w:hAnsi="Times New Roman"/>
          <w:sz w:val="24"/>
          <w:szCs w:val="24"/>
        </w:rPr>
        <w:t xml:space="preserve"> radzenia sobie z trudnymi sytuacjami.</w:t>
      </w:r>
    </w:p>
    <w:p w14:paraId="2FCF3A79" w14:textId="77777777" w:rsidR="006B2013" w:rsidRDefault="006B2013">
      <w:pPr>
        <w:pStyle w:val="Tekstwstpniesformatowany"/>
        <w:spacing w:line="360" w:lineRule="auto"/>
        <w:rPr>
          <w:rFonts w:ascii="Times New Roman" w:hAnsi="Times New Roman"/>
          <w:sz w:val="24"/>
          <w:szCs w:val="24"/>
        </w:rPr>
      </w:pPr>
    </w:p>
    <w:p w14:paraId="3C03099A" w14:textId="77777777" w:rsidR="006B2013" w:rsidRDefault="00000000">
      <w:pPr>
        <w:spacing w:line="36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Temat kompleksowy: Tajemnice świata</w:t>
      </w:r>
    </w:p>
    <w:p w14:paraId="5B942406" w14:textId="77777777" w:rsidR="006B2013" w:rsidRDefault="006B2013">
      <w:pPr>
        <w:spacing w:line="360" w:lineRule="auto"/>
        <w:rPr>
          <w:rFonts w:ascii="Times New Roman" w:hAnsi="Times New Roman" w:cs="Calibri"/>
          <w:b/>
        </w:rPr>
      </w:pPr>
    </w:p>
    <w:p w14:paraId="5D36D42B" w14:textId="77777777" w:rsidR="006B2013" w:rsidRDefault="00000000">
      <w:pPr>
        <w:spacing w:line="360" w:lineRule="auto"/>
        <w:rPr>
          <w:rFonts w:ascii="Times New Roman" w:eastAsia="Times New Roman" w:hAnsi="Times New Roman" w:cs="Calibri"/>
          <w:b/>
        </w:rPr>
      </w:pPr>
      <w:r>
        <w:rPr>
          <w:rFonts w:ascii="Times New Roman" w:eastAsia="Times New Roman" w:hAnsi="Times New Roman" w:cs="Calibri"/>
          <w:b/>
        </w:rPr>
        <w:t>Zadania edukacyjne:</w:t>
      </w:r>
    </w:p>
    <w:p w14:paraId="1B76553B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Rozwijanie słownika dziecka o dawne pojęcia: kleks, kajet, łokieć jako jednostka miary,</w:t>
      </w:r>
    </w:p>
    <w:p w14:paraId="25B08995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Rozwijanie umiejętności budowania wypowiedzi i formułowania pytań, rozwijanie percepcji słuchowej,</w:t>
      </w:r>
    </w:p>
    <w:p w14:paraId="009AE81C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Kształtowanie świadomości ekologicznej, uświadamianie znaczenia wody dla życia i funkcjonowania ludzi,</w:t>
      </w:r>
    </w:p>
    <w:p w14:paraId="51C71884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Wprowadzenie wyrazu telefon do czytania globalnego,</w:t>
      </w:r>
    </w:p>
    <w:p w14:paraId="5E046F72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Wprowadzenie pojęcia sieć internetowa,</w:t>
      </w:r>
    </w:p>
    <w:p w14:paraId="6B345881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Kształtowanie umiejętności ilustrowania metrum w piosenkach i utworach,</w:t>
      </w:r>
    </w:p>
    <w:p w14:paraId="523442E0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Kształtowanie umiejętności bezpiecznego korzystania z zasobów internetowych,</w:t>
      </w:r>
    </w:p>
    <w:p w14:paraId="39F66883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lastRenderedPageBreak/>
        <w:t>Uświadamianie niebezpieczeństw wiążących się z Internetem,</w:t>
      </w:r>
    </w:p>
    <w:p w14:paraId="3D143AF6" w14:textId="77777777" w:rsidR="006B2013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Wprowadzenie pojęć wynalazca, wynalazek,</w:t>
      </w:r>
    </w:p>
    <w:p w14:paraId="2091CA7B" w14:textId="77777777" w:rsidR="00E97356" w:rsidRDefault="00000000" w:rsidP="00E97356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Uświadamianie znaczenia niektórych przedmiotów w życiu codziennym.</w:t>
      </w:r>
    </w:p>
    <w:p w14:paraId="4983DBDE" w14:textId="77777777" w:rsidR="00E97356" w:rsidRPr="00E97356" w:rsidRDefault="00E97356" w:rsidP="00E97356">
      <w:pPr>
        <w:pStyle w:val="Akapitzlist"/>
        <w:spacing w:line="360" w:lineRule="auto"/>
        <w:rPr>
          <w:rFonts w:ascii="Times New Roman" w:eastAsia="Times New Roman" w:hAnsi="Times New Roman" w:cs="Calibri"/>
          <w:sz w:val="4"/>
          <w:szCs w:val="4"/>
        </w:rPr>
      </w:pPr>
    </w:p>
    <w:p w14:paraId="233B15D7" w14:textId="38794D28" w:rsidR="006B2013" w:rsidRPr="00E97356" w:rsidRDefault="00000000" w:rsidP="00E97356">
      <w:pPr>
        <w:spacing w:line="360" w:lineRule="auto"/>
        <w:rPr>
          <w:rFonts w:ascii="Times New Roman" w:eastAsia="Times New Roman" w:hAnsi="Times New Roman" w:cs="Calibri"/>
        </w:rPr>
      </w:pPr>
      <w:r w:rsidRPr="00E97356">
        <w:rPr>
          <w:rFonts w:ascii="Times New Roman" w:hAnsi="Times New Roman" w:cs="Calibri"/>
          <w:b/>
        </w:rPr>
        <w:t>Temat kompleksowy: Nadchodzi wiosna</w:t>
      </w:r>
    </w:p>
    <w:p w14:paraId="66075FDA" w14:textId="77777777" w:rsidR="00E97356" w:rsidRDefault="00E97356" w:rsidP="00E97356">
      <w:pPr>
        <w:spacing w:line="360" w:lineRule="auto"/>
        <w:rPr>
          <w:rFonts w:ascii="Times New Roman" w:hAnsi="Times New Roman" w:cs="Calibri"/>
        </w:rPr>
      </w:pPr>
    </w:p>
    <w:p w14:paraId="1843A16A" w14:textId="4889B591" w:rsidR="006B2013" w:rsidRDefault="00000000" w:rsidP="00E97356">
      <w:pPr>
        <w:spacing w:line="360" w:lineRule="auto"/>
        <w:rPr>
          <w:rFonts w:ascii="Times New Roman" w:eastAsia="Times New Roman" w:hAnsi="Times New Roman" w:cs="Calibri"/>
          <w:b/>
        </w:rPr>
      </w:pPr>
      <w:r>
        <w:rPr>
          <w:rFonts w:ascii="Times New Roman" w:eastAsia="Times New Roman" w:hAnsi="Times New Roman" w:cs="Calibri"/>
          <w:b/>
        </w:rPr>
        <w:t xml:space="preserve">Zadania edukacyjne: </w:t>
      </w:r>
    </w:p>
    <w:p w14:paraId="75942C88" w14:textId="77777777" w:rsidR="006B201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Wprowadzenie pojęcia duma z pracy rozumianego jako poczucie wartości wykonanej lub wykonywanej pracy,</w:t>
      </w:r>
    </w:p>
    <w:p w14:paraId="507D531E" w14:textId="77777777" w:rsidR="006B201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kształtowanie umiejętności budowania wypowiedzi poprawnych pod względem logicznym i gramatycznym,</w:t>
      </w:r>
    </w:p>
    <w:p w14:paraId="72EA8D85" w14:textId="77777777" w:rsidR="006B201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Rozwijanie poczucia własnej wartości i wartości działań podejmowanych na rzecz siebie i innych,</w:t>
      </w:r>
    </w:p>
    <w:p w14:paraId="2B442F8A" w14:textId="77777777" w:rsidR="006B201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Uświadamianie znaczenia właściwego odżywiania (przyjmowania witamin w naturalnej postaci) dla zdrowia,</w:t>
      </w:r>
    </w:p>
    <w:p w14:paraId="71E07D4C" w14:textId="77777777" w:rsidR="006B201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Uświadamianie znaczenia ptaków dla człowieka,</w:t>
      </w:r>
    </w:p>
    <w:p w14:paraId="4C33C757" w14:textId="77777777" w:rsidR="006B201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Nauka piosenki „Drzewo mieszkanie”,</w:t>
      </w:r>
    </w:p>
    <w:p w14:paraId="797342D2" w14:textId="77777777" w:rsidR="006B201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Dostrzeganie zmian zachodzących w najbliższym środowisku w związku ze zmianą pory roku,</w:t>
      </w:r>
    </w:p>
    <w:p w14:paraId="55D779E9" w14:textId="77777777" w:rsidR="006B2013" w:rsidRDefault="006B2013">
      <w:pPr>
        <w:pStyle w:val="Akapitzlist"/>
        <w:spacing w:after="0" w:line="360" w:lineRule="auto"/>
        <w:rPr>
          <w:rFonts w:ascii="Times New Roman" w:eastAsia="Times New Roman" w:hAnsi="Times New Roman" w:cs="Calibri"/>
        </w:rPr>
      </w:pPr>
    </w:p>
    <w:p w14:paraId="466CB0CB" w14:textId="77777777" w:rsidR="006B2013" w:rsidRDefault="00000000">
      <w:pPr>
        <w:spacing w:line="36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Temat kompleksowy: Wiosna tuż-tuż</w:t>
      </w:r>
    </w:p>
    <w:p w14:paraId="52C72AB8" w14:textId="77777777" w:rsidR="006B2013" w:rsidRDefault="006B2013">
      <w:pPr>
        <w:spacing w:line="360" w:lineRule="auto"/>
        <w:rPr>
          <w:rFonts w:ascii="Times New Roman" w:hAnsi="Times New Roman" w:cs="Calibri"/>
        </w:rPr>
      </w:pPr>
    </w:p>
    <w:p w14:paraId="3DBEBFEB" w14:textId="77777777" w:rsidR="006B2013" w:rsidRDefault="00000000">
      <w:pPr>
        <w:spacing w:line="360" w:lineRule="auto"/>
        <w:ind w:left="360"/>
        <w:rPr>
          <w:rFonts w:ascii="Times New Roman" w:eastAsia="Times New Roman" w:hAnsi="Times New Roman" w:cs="Calibri"/>
          <w:b/>
        </w:rPr>
      </w:pPr>
      <w:r>
        <w:rPr>
          <w:rFonts w:ascii="Times New Roman" w:eastAsia="Times New Roman" w:hAnsi="Times New Roman" w:cs="Calibri"/>
          <w:b/>
        </w:rPr>
        <w:t xml:space="preserve">Zadania edukacyjne: </w:t>
      </w:r>
    </w:p>
    <w:p w14:paraId="59D56380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poznanie zawodu rolnika,</w:t>
      </w:r>
    </w:p>
    <w:p w14:paraId="6A570A20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podawanie nazw narzędzi i maszyn wykorzystywanych przez rolnika do pracy,</w:t>
      </w:r>
    </w:p>
    <w:p w14:paraId="282C6BA8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rozwijanie przeświadczenia o znaczeniu rolnika jako producenta żywności,</w:t>
      </w:r>
    </w:p>
    <w:p w14:paraId="4B2AD370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Uświadamianie roli i znaczenia nabiału dla zdrowia i prawidłowego rozwoju dzieci,</w:t>
      </w:r>
    </w:p>
    <w:p w14:paraId="44FE4D7F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Uświadamianie, jak ciężka i czasochłonna jest praca rolnika, </w:t>
      </w:r>
    </w:p>
    <w:p w14:paraId="6AEFEADC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Rozumienie znaczenia odpowiedzialności za życie zwierząt w gospodarstwie,</w:t>
      </w:r>
    </w:p>
    <w:p w14:paraId="1111DF14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Rozwijanie umiejętności improwizacji do utworów muzycznych,</w:t>
      </w:r>
    </w:p>
    <w:p w14:paraId="75A7BE21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Wprowadzenie pojęć sianie, sadzenie,</w:t>
      </w:r>
    </w:p>
    <w:p w14:paraId="3F35FD36" w14:textId="77777777" w:rsidR="006B2013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 xml:space="preserve"> Kształtowanie umiejętności wykonywania instrukcji,</w:t>
      </w:r>
    </w:p>
    <w:sectPr w:rsidR="006B201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EE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Wingdings 2"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E9F"/>
    <w:multiLevelType w:val="multilevel"/>
    <w:tmpl w:val="7CF2C2A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F731EB"/>
    <w:multiLevelType w:val="multilevel"/>
    <w:tmpl w:val="72267854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4E7F23"/>
    <w:multiLevelType w:val="multilevel"/>
    <w:tmpl w:val="95D6CE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FA575B"/>
    <w:multiLevelType w:val="hybridMultilevel"/>
    <w:tmpl w:val="10D03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7461">
    <w:abstractNumId w:val="2"/>
  </w:num>
  <w:num w:numId="2" w16cid:durableId="1923837101">
    <w:abstractNumId w:val="0"/>
  </w:num>
  <w:num w:numId="3" w16cid:durableId="133762604">
    <w:abstractNumId w:val="1"/>
  </w:num>
  <w:num w:numId="4" w16cid:durableId="827792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356"/>
    <w:rsid w:val="00022F9F"/>
    <w:rsid w:val="006B2013"/>
    <w:rsid w:val="00E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A3D4"/>
  <w15:docId w15:val="{BA3FCDD2-E92D-4803-8864-038DBC30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z2">
    <w:name w:val="WW8Num2z2"/>
    <w:qFormat/>
    <w:rPr>
      <w:rFonts w:ascii="OpenSymbol;Arial Unicode MS" w:hAnsi="OpenSymbol;Arial Unicode MS" w:cs="OpenSymbol;Arial Unicode MS"/>
      <w:u w:val="none"/>
    </w:rPr>
  </w:style>
  <w:style w:type="character" w:customStyle="1" w:styleId="WW8Num2z1">
    <w:name w:val="WW8Num2z1"/>
    <w:qFormat/>
    <w:rPr>
      <w:rFonts w:ascii="Wingdings 2" w:hAnsi="Wingdings 2" w:cs="Wingdings 2"/>
      <w:u w:val="none"/>
    </w:rPr>
  </w:style>
  <w:style w:type="character" w:customStyle="1" w:styleId="WW8Num2z0">
    <w:name w:val="WW8Num2z0"/>
    <w:qFormat/>
    <w:rPr>
      <w:rFonts w:ascii="Wingdings" w:hAnsi="Wingdings" w:cs="Wingdings"/>
      <w:u w:val="non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st">
    <w:name w:val="st"/>
    <w:basedOn w:val="Domylnaczcionkaakapitu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qFormat/>
    <w:pPr>
      <w:textAlignment w:val="baseline"/>
    </w:pPr>
  </w:style>
  <w:style w:type="paragraph" w:styleId="Akapitzlist">
    <w:name w:val="List Paragraph"/>
    <w:basedOn w:val="Normalny"/>
    <w:qFormat/>
    <w:pPr>
      <w:spacing w:after="160"/>
      <w:ind w:left="720"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esktop\Zamierzenia%202025-2026\marzec_2026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marzec_2026</Template>
  <TotalTime>3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cp:lastModifiedBy>Ania</cp:lastModifiedBy>
  <cp:revision>1</cp:revision>
  <dcterms:created xsi:type="dcterms:W3CDTF">2026-03-01T21:24:00Z</dcterms:created>
  <dcterms:modified xsi:type="dcterms:W3CDTF">2026-03-01T21:27:00Z</dcterms:modified>
  <dc:language>pl-PL</dc:language>
</cp:coreProperties>
</file>